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87248" w14:textId="6F04CC51" w:rsidR="001B2E3D" w:rsidRPr="00E719F9" w:rsidRDefault="00651B52" w:rsidP="005D4EB8">
      <w:pPr>
        <w:shd w:val="clear" w:color="auto" w:fill="A8D08D" w:themeFill="accent6" w:themeFillTint="99"/>
        <w:spacing w:after="0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E719F9">
        <w:rPr>
          <w:rFonts w:ascii="Times New Roman" w:hAnsi="Times New Roman"/>
          <w:b/>
          <w:bCs/>
          <w:sz w:val="36"/>
          <w:szCs w:val="36"/>
        </w:rPr>
        <w:t>K</w:t>
      </w:r>
      <w:r w:rsidR="001B2E3D" w:rsidRPr="00E719F9">
        <w:rPr>
          <w:rFonts w:ascii="Times New Roman" w:hAnsi="Times New Roman"/>
          <w:b/>
          <w:bCs/>
          <w:sz w:val="36"/>
          <w:szCs w:val="36"/>
        </w:rPr>
        <w:t>ryteria oceniania ucznia klasy pierwszej</w:t>
      </w:r>
    </w:p>
    <w:p w14:paraId="6484471C" w14:textId="037EE2C7" w:rsidR="001B2E3D" w:rsidRPr="00E719F9" w:rsidRDefault="001B2E3D" w:rsidP="005D4EB8">
      <w:pPr>
        <w:shd w:val="clear" w:color="auto" w:fill="A8D08D" w:themeFill="accent6" w:themeFillTint="99"/>
        <w:jc w:val="center"/>
        <w:rPr>
          <w:rFonts w:ascii="Times New Roman" w:hAnsi="Times New Roman"/>
          <w:b/>
          <w:bCs/>
          <w:sz w:val="28"/>
          <w:szCs w:val="28"/>
        </w:rPr>
      </w:pPr>
      <w:r w:rsidRPr="00E719F9">
        <w:rPr>
          <w:rFonts w:ascii="Times New Roman" w:hAnsi="Times New Roman"/>
          <w:b/>
          <w:bCs/>
          <w:sz w:val="28"/>
          <w:szCs w:val="28"/>
        </w:rPr>
        <w:t>(zgodne z podstawą programową z 2</w:t>
      </w:r>
      <w:r w:rsidR="003975E6" w:rsidRPr="00E719F9">
        <w:rPr>
          <w:rFonts w:ascii="Times New Roman" w:hAnsi="Times New Roman"/>
          <w:b/>
          <w:bCs/>
          <w:sz w:val="28"/>
          <w:szCs w:val="28"/>
        </w:rPr>
        <w:t>026</w:t>
      </w:r>
      <w:r w:rsidR="00DF70FF" w:rsidRPr="00E719F9">
        <w:rPr>
          <w:rFonts w:ascii="Times New Roman" w:hAnsi="Times New Roman"/>
          <w:b/>
          <w:bCs/>
          <w:sz w:val="28"/>
          <w:szCs w:val="28"/>
        </w:rPr>
        <w:t xml:space="preserve"> r.</w:t>
      </w:r>
      <w:r w:rsidRPr="00E719F9">
        <w:rPr>
          <w:rFonts w:ascii="Times New Roman" w:hAnsi="Times New Roman"/>
          <w:b/>
          <w:bCs/>
          <w:sz w:val="28"/>
          <w:szCs w:val="28"/>
        </w:rPr>
        <w:t xml:space="preserve"> i wymaganiami edukacyjnymi)</w:t>
      </w:r>
    </w:p>
    <w:p w14:paraId="5B94172E" w14:textId="77777777" w:rsidR="00520FE4" w:rsidRPr="00E719F9" w:rsidRDefault="00520FE4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41A8EFE3" w14:textId="1C96ADBE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14:paraId="0907B4D4" w14:textId="77777777" w:rsidR="001B2E3D" w:rsidRPr="00E719F9" w:rsidRDefault="001B2E3D" w:rsidP="001B2E3D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835"/>
        <w:gridCol w:w="2977"/>
        <w:gridCol w:w="2835"/>
        <w:gridCol w:w="2693"/>
      </w:tblGrid>
      <w:tr w:rsidR="00B20DA2" w:rsidRPr="00E719F9" w14:paraId="12C5A620" w14:textId="77777777" w:rsidTr="00C525AE">
        <w:tc>
          <w:tcPr>
            <w:tcW w:w="2410" w:type="dxa"/>
          </w:tcPr>
          <w:p w14:paraId="4DF1445F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7B0E8EF" w14:textId="739C4ADF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28E4C9FB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5358CF9E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255BA7" w14:textId="04FF5B28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039FBB8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57233A1F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7AAAF7" w14:textId="1121C22F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2BFDBFF1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3F35BC49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B93DEB" w14:textId="7D79A82D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D893125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B2D9F4E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32F2AF0" w14:textId="0B8512C4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338F1281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26C4C4D5" w14:textId="77777777" w:rsidTr="00C525AE">
        <w:trPr>
          <w:trHeight w:val="312"/>
        </w:trPr>
        <w:tc>
          <w:tcPr>
            <w:tcW w:w="13750" w:type="dxa"/>
            <w:gridSpan w:val="5"/>
          </w:tcPr>
          <w:p w14:paraId="4382C323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0A84E152" w14:textId="02850D0E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</w:t>
            </w:r>
            <w:r w:rsidR="00A45357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komunikacj</w:t>
            </w:r>
            <w:r w:rsidR="007A18AC" w:rsidRPr="00E719F9">
              <w:rPr>
                <w:rFonts w:ascii="Times New Roman" w:hAnsi="Times New Roman"/>
                <w:b/>
                <w:color w:val="2E74B5" w:themeColor="accent5" w:themeShade="BF"/>
              </w:rPr>
              <w:t>i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– uczeń:</w:t>
            </w:r>
          </w:p>
        </w:tc>
      </w:tr>
      <w:tr w:rsidR="00B20DA2" w:rsidRPr="00E719F9" w14:paraId="29733435" w14:textId="77777777" w:rsidTr="00C525AE">
        <w:trPr>
          <w:trHeight w:val="311"/>
        </w:trPr>
        <w:tc>
          <w:tcPr>
            <w:tcW w:w="2410" w:type="dxa"/>
          </w:tcPr>
          <w:p w14:paraId="04EEAC01" w14:textId="7C7665BA" w:rsidR="00B03265" w:rsidRPr="00E719F9" w:rsidRDefault="001B2E3D" w:rsidP="00B03265">
            <w:pPr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- Samodzieln</w:t>
            </w:r>
            <w:r w:rsidR="00891EAC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 w14:paraId="305E5FF8" w14:textId="3ADA55F7" w:rsidR="00B03265" w:rsidRPr="00E719F9" w:rsidRDefault="00B03265" w:rsidP="00B03265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2F947D58" w14:textId="6A280947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wypowiada się w komunikacji bezpośredniej w sposób sensowny i spójny, uwzględniając normy</w:t>
            </w:r>
            <w:r w:rsidR="007864D7" w:rsidRPr="00E719F9">
              <w:rPr>
                <w:rFonts w:ascii="Times New Roman" w:hAnsi="Times New Roman"/>
              </w:rPr>
              <w:t xml:space="preserve"> etyczne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8C4A46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8F44E7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6E99610C" w14:textId="74001EB1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 uwagą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0D2CFF86" w14:textId="1048565F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</w:t>
            </w:r>
            <w:r w:rsidR="006C6E35" w:rsidRPr="00E719F9">
              <w:rPr>
                <w:rFonts w:ascii="Times New Roman" w:hAnsi="Times New Roman"/>
              </w:rPr>
              <w:t xml:space="preserve">dbając o zgodność </w:t>
            </w:r>
            <w:r w:rsidR="00B22F8C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 xml:space="preserve">rzeczywistością. </w:t>
            </w:r>
          </w:p>
          <w:p w14:paraId="12537C64" w14:textId="45FFA9E2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 - Zawsze wyraża w komunikacji bezpośredniej własne opinie, oceny i preferencje, </w:t>
            </w:r>
            <w:r w:rsidR="00217A0C" w:rsidRPr="00E719F9">
              <w:rPr>
                <w:rFonts w:ascii="Times New Roman" w:hAnsi="Times New Roman"/>
              </w:rPr>
              <w:t>szanując</w:t>
            </w:r>
            <w:r w:rsidRPr="00E719F9">
              <w:rPr>
                <w:rFonts w:ascii="Times New Roman" w:hAnsi="Times New Roman"/>
              </w:rPr>
              <w:t xml:space="preserve"> przekona</w:t>
            </w:r>
            <w:r w:rsidR="00217A0C" w:rsidRPr="00E719F9">
              <w:rPr>
                <w:rFonts w:ascii="Times New Roman" w:hAnsi="Times New Roman"/>
              </w:rPr>
              <w:t>nia</w:t>
            </w:r>
            <w:r w:rsidRPr="00E719F9">
              <w:rPr>
                <w:rFonts w:ascii="Times New Roman" w:hAnsi="Times New Roman"/>
              </w:rPr>
              <w:t xml:space="preserve"> rozmówcy.</w:t>
            </w:r>
          </w:p>
          <w:p w14:paraId="30E30F19" w14:textId="6EAAAB4C" w:rsidR="00737EB5" w:rsidRPr="00E719F9" w:rsidRDefault="00B03265" w:rsidP="001204AC">
            <w:pPr>
              <w:pStyle w:val="Bezodstpw"/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 w14:paraId="1A18EB4D" w14:textId="25E6E240" w:rsidR="00737EB5" w:rsidRPr="00E719F9" w:rsidRDefault="00737EB5" w:rsidP="001204AC">
            <w:pPr>
              <w:pStyle w:val="Bezodstpw"/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chętnie służy pomocą w zrozumieniu informacji w komunikacji bezpośredniej, wspiera porozumiewanie się w grupie.</w:t>
            </w:r>
          </w:p>
          <w:p w14:paraId="5DFC507F" w14:textId="7CD74330" w:rsidR="00737EB5" w:rsidRPr="001204AC" w:rsidRDefault="00737EB5" w:rsidP="001204AC">
            <w:pPr>
              <w:pStyle w:val="Bezodstpw"/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</w:t>
            </w:r>
            <w:r w:rsidR="00723A55" w:rsidRPr="00E719F9">
              <w:rPr>
                <w:rFonts w:ascii="Times New Roman" w:hAnsi="Times New Roman"/>
              </w:rPr>
              <w:t xml:space="preserve"> i trafnie</w:t>
            </w:r>
            <w:r w:rsidRPr="00E719F9">
              <w:rPr>
                <w:rFonts w:ascii="Times New Roman" w:hAnsi="Times New Roman"/>
              </w:rPr>
              <w:t xml:space="preserve"> określa intencje nadawcy przeczytanego tekstu.</w:t>
            </w:r>
          </w:p>
          <w:p w14:paraId="0C224EAB" w14:textId="17137D7C" w:rsidR="001204AC" w:rsidRPr="001204AC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C5185D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rozmow</w:t>
            </w:r>
            <w:r w:rsidR="00FB5A88" w:rsidRPr="00E719F9">
              <w:rPr>
                <w:rFonts w:ascii="Times New Roman" w:hAnsi="Times New Roman"/>
              </w:rPr>
              <w:t>ie</w:t>
            </w:r>
            <w:r w:rsidRPr="00E719F9">
              <w:rPr>
                <w:rFonts w:ascii="Times New Roman" w:hAnsi="Times New Roman"/>
              </w:rPr>
              <w:t xml:space="preserve"> i wspóln</w:t>
            </w:r>
            <w:r w:rsidR="00FB5A88" w:rsidRPr="00E719F9">
              <w:rPr>
                <w:rFonts w:ascii="Times New Roman" w:hAnsi="Times New Roman"/>
              </w:rPr>
              <w:t>ym</w:t>
            </w:r>
            <w:r w:rsidRPr="00E719F9">
              <w:rPr>
                <w:rFonts w:ascii="Times New Roman" w:hAnsi="Times New Roman"/>
              </w:rPr>
              <w:t xml:space="preserve"> działani</w:t>
            </w:r>
            <w:r w:rsidR="00FB5A88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093BD71A" w14:textId="1215535D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43BDA7A0" w14:textId="32355432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wypowiada się w komunikacji bezpośredniej w sposób sensowny i spójny, uwzględniając normy </w:t>
            </w:r>
            <w:r w:rsidR="007864D7" w:rsidRPr="00E719F9">
              <w:rPr>
                <w:rFonts w:ascii="Times New Roman" w:hAnsi="Times New Roman"/>
              </w:rPr>
              <w:t xml:space="preserve">etyczne </w:t>
            </w:r>
            <w:r w:rsidRPr="00E719F9">
              <w:rPr>
                <w:rFonts w:ascii="Times New Roman" w:hAnsi="Times New Roman"/>
              </w:rPr>
              <w:t>i zasady etykiety, dostosowuj</w:t>
            </w:r>
            <w:r w:rsidR="008F44E7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</w:t>
            </w:r>
            <w:r w:rsidR="00AF1219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>sytuacjach codziennych</w:t>
            </w:r>
            <w:r w:rsidR="00CE310A" w:rsidRPr="00E719F9">
              <w:rPr>
                <w:rFonts w:ascii="Times New Roman" w:hAnsi="Times New Roman"/>
              </w:rPr>
              <w:t xml:space="preserve"> oraz zgodnie z przyjętymi zasadami komunikacji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1B30AF4B" w14:textId="5C2E962D" w:rsidR="001B2E3D" w:rsidRPr="00E719F9" w:rsidRDefault="001B2E3D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A45357" w:rsidRPr="00E719F9">
              <w:rPr>
                <w:rFonts w:ascii="Times New Roman" w:hAnsi="Times New Roman"/>
              </w:rPr>
              <w:t>Zawsze z uwagą s</w:t>
            </w:r>
            <w:r w:rsidRPr="00E719F9">
              <w:rPr>
                <w:rFonts w:ascii="Times New Roman" w:hAnsi="Times New Roman"/>
              </w:rPr>
              <w:t>łucha</w:t>
            </w:r>
            <w:r w:rsidR="00A45357" w:rsidRPr="00E719F9">
              <w:rPr>
                <w:rFonts w:ascii="Times New Roman" w:hAnsi="Times New Roman"/>
              </w:rPr>
              <w:t xml:space="preserve">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</w:t>
            </w:r>
            <w:r w:rsidR="00A45357" w:rsidRPr="00E719F9">
              <w:rPr>
                <w:rFonts w:ascii="Times New Roman" w:hAnsi="Times New Roman"/>
              </w:rPr>
              <w:t>.</w:t>
            </w:r>
          </w:p>
          <w:p w14:paraId="06AF50BE" w14:textId="77777777" w:rsidR="00801FE6" w:rsidRPr="00E719F9" w:rsidRDefault="00CE310A" w:rsidP="00801FE6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</w:t>
            </w:r>
            <w:r w:rsidR="00801FE6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2AB98FBB" w14:textId="2DE0E86A" w:rsidR="00CE310A" w:rsidRPr="00E719F9" w:rsidRDefault="00CE310A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0E9A1E49" w14:textId="17B44B0A" w:rsidR="00CE310A" w:rsidRPr="00E719F9" w:rsidRDefault="00CE310A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</w:t>
            </w:r>
            <w:r w:rsidR="00B03265" w:rsidRPr="00E719F9">
              <w:rPr>
                <w:rFonts w:ascii="Times New Roman" w:hAnsi="Times New Roman"/>
              </w:rPr>
              <w:t>awsze z</w:t>
            </w:r>
            <w:r w:rsidRPr="00E719F9">
              <w:rPr>
                <w:rFonts w:ascii="Times New Roman" w:hAnsi="Times New Roman"/>
              </w:rPr>
              <w:t>adaje trafne pytania dostosowane do kontekstu rozmowy lub wypowiedzi innych osób</w:t>
            </w:r>
            <w:r w:rsidR="00B03265" w:rsidRPr="00E719F9">
              <w:rPr>
                <w:rFonts w:ascii="Times New Roman" w:hAnsi="Times New Roman"/>
              </w:rPr>
              <w:t>, dzieli się pomysłami, prezentuje rezultaty pracy indywidualnej i grupowej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4E90EA65" w14:textId="77777777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51A84797" w14:textId="6C4E852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37EB5" w:rsidRPr="00E719F9">
              <w:rPr>
                <w:rFonts w:ascii="Times New Roman" w:hAnsi="Times New Roman"/>
              </w:rPr>
              <w:t>Chętnie</w:t>
            </w:r>
            <w:r w:rsidRPr="00E719F9">
              <w:rPr>
                <w:rFonts w:ascii="Times New Roman" w:hAnsi="Times New Roman"/>
              </w:rPr>
              <w:t xml:space="preserve"> służy pomocą w zrozumieniu informacji w komunikacji bezpośredniej, wspiera porozumiewanie się w grupie. </w:t>
            </w:r>
          </w:p>
          <w:p w14:paraId="5F34ADF4" w14:textId="7ECA09D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301B7D31" w14:textId="11854BFC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</w:t>
            </w:r>
            <w:r w:rsidR="008D2910" w:rsidRPr="00E719F9">
              <w:rPr>
                <w:rFonts w:ascii="Times New Roman" w:hAnsi="Times New Roman"/>
              </w:rPr>
              <w:t xml:space="preserve"> i 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14:paraId="35205765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34F3089" w14:textId="0FF95CC4" w:rsidR="001B2E3D" w:rsidRPr="00E719F9" w:rsidRDefault="00737EB5" w:rsidP="00AE593A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korzysta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977" w:type="dxa"/>
          </w:tcPr>
          <w:p w14:paraId="7F732DA7" w14:textId="33C8BDE3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00AB571C" w14:textId="59869A99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 </w:t>
            </w:r>
            <w:r w:rsidR="00D36DB8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>i</w:t>
            </w:r>
            <w:r w:rsidR="00D36DB8" w:rsidRPr="00E719F9">
              <w:rPr>
                <w:rFonts w:ascii="Times New Roman" w:hAnsi="Times New Roman"/>
              </w:rPr>
              <w:t xml:space="preserve"> w</w:t>
            </w:r>
            <w:r w:rsidRPr="00E719F9">
              <w:rPr>
                <w:rFonts w:ascii="Times New Roman" w:hAnsi="Times New Roman"/>
              </w:rPr>
              <w:t xml:space="preserve"> sytuacjach codziennych oraz zgodnie z przyjętymi zasadami komunikacji. </w:t>
            </w:r>
          </w:p>
          <w:p w14:paraId="48396EF7" w14:textId="33AF66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5E62D07F" w14:textId="342BEC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>potrafi po</w:t>
            </w:r>
            <w:r w:rsidRPr="00E719F9">
              <w:rPr>
                <w:rFonts w:ascii="Times New Roman" w:hAnsi="Times New Roman"/>
              </w:rPr>
              <w:t>inform</w:t>
            </w:r>
            <w:r w:rsidR="00B20DA2" w:rsidRPr="00E719F9">
              <w:rPr>
                <w:rFonts w:ascii="Times New Roman" w:hAnsi="Times New Roman"/>
              </w:rPr>
              <w:t>ować</w:t>
            </w:r>
            <w:r w:rsidRPr="00E719F9">
              <w:rPr>
                <w:rFonts w:ascii="Times New Roman" w:hAnsi="Times New Roman"/>
              </w:rPr>
              <w:t xml:space="preserve">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0FE58A7B" w14:textId="457B267A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</w:t>
            </w:r>
            <w:r w:rsidR="00B20DA2" w:rsidRPr="00E719F9">
              <w:rPr>
                <w:rFonts w:ascii="Times New Roman" w:hAnsi="Times New Roman"/>
              </w:rPr>
              <w:t>Najczęściej samodzielnie</w:t>
            </w:r>
            <w:r w:rsidRPr="00E719F9">
              <w:rPr>
                <w:rFonts w:ascii="Times New Roman" w:hAnsi="Times New Roman"/>
              </w:rPr>
              <w:t xml:space="preserve">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 xml:space="preserve"> szacun</w:t>
            </w:r>
            <w:r w:rsidR="004E00A4" w:rsidRPr="00E719F9">
              <w:rPr>
                <w:rFonts w:ascii="Times New Roman" w:hAnsi="Times New Roman"/>
              </w:rPr>
              <w:t>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73FE4B33" w14:textId="3B627D6E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zadaje trafne pytania dostosowane do kontekstu rozmowy lub wypowiedzi innych osób</w:t>
            </w:r>
            <w:r w:rsidR="00B20DA2" w:rsidRPr="00E719F9">
              <w:rPr>
                <w:rFonts w:ascii="Times New Roman" w:hAnsi="Times New Roman"/>
              </w:rPr>
              <w:t xml:space="preserve"> oraz </w:t>
            </w:r>
            <w:r w:rsidRPr="00E719F9">
              <w:rPr>
                <w:rFonts w:ascii="Times New Roman" w:hAnsi="Times New Roman"/>
              </w:rPr>
              <w:t xml:space="preserve">dzieli się pomysłami, prezentuje rezultaty pracy indywidualnej i grupowej. </w:t>
            </w:r>
          </w:p>
          <w:p w14:paraId="40DF988D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2C4B347" w14:textId="38A68A5A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służyć pomocą innym w zrozumieniu informacji w komunikacji bezpośredniej. </w:t>
            </w:r>
          </w:p>
          <w:p w14:paraId="2F1E95B8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626F0A" w14:textId="5B4E805D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rozumie czytane teksty tradycyjne i </w:t>
            </w:r>
            <w:r w:rsidR="008D2910" w:rsidRPr="00E719F9">
              <w:rPr>
                <w:rFonts w:ascii="Times New Roman" w:hAnsi="Times New Roman"/>
              </w:rPr>
              <w:t xml:space="preserve">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14:paraId="6C2501D8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40AB1C8D" w14:textId="46A81123" w:rsidR="00B03265" w:rsidRPr="00E719F9" w:rsidRDefault="00737EB5" w:rsidP="003975E6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Często korzysta z przeczytanych tekstów do rozmowy i wspólnego działania</w:t>
            </w:r>
            <w:r w:rsidR="00A21827">
              <w:rPr>
                <w:rFonts w:ascii="Times New Roman" w:hAnsi="Times New Roman"/>
              </w:rPr>
              <w:t>,</w:t>
            </w:r>
            <w:r w:rsidR="00723A55" w:rsidRPr="00E719F9">
              <w:rPr>
                <w:rFonts w:ascii="Times New Roman" w:hAnsi="Times New Roman"/>
              </w:rPr>
              <w:t xml:space="preserve"> w rozmowie i wspólnym działaniu.</w:t>
            </w:r>
          </w:p>
          <w:p w14:paraId="73A94593" w14:textId="7CA9826C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3F4A86B7" w14:textId="50C377C7" w:rsidR="00B20DA2" w:rsidRPr="00E719F9" w:rsidRDefault="001B2E3D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B20DA2" w:rsidRPr="00E719F9">
              <w:rPr>
                <w:rFonts w:ascii="Times New Roman" w:hAnsi="Times New Roman"/>
              </w:rPr>
              <w:t>Po naprowadzeniu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 xml:space="preserve">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="00B20DA2"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291EF31F" w14:textId="6873FE84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6067F5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B65653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2361C188" w14:textId="7536435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Stara się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784A4D01" w14:textId="7BE3641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informuje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55790DF5" w14:textId="5BBAB9D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wsparcia, by wyrazić w komunikacji bezpośredniej własne opinie, oceny i preferencje, </w:t>
            </w:r>
            <w:r w:rsidR="00FA7A48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1A0310B2" w14:textId="77777777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zadaje pytania dostosowane do kontekstu rozmowy lub wypowiedzi innych osób oraz dzieli się pomysłami, prezentuje rezultaty pracy indywidualnej i grupowej.</w:t>
            </w:r>
          </w:p>
          <w:p w14:paraId="4351D5F5" w14:textId="1063D4E9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Niechętnie służy pomocą innym w zrozumieniu informacji w komunikacji bezpośredniej. </w:t>
            </w:r>
          </w:p>
          <w:p w14:paraId="3589E076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0574F227" w14:textId="6F9FF511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pomocy w</w:t>
            </w:r>
            <w:r w:rsidR="007C5F30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zrozumieniu czytanych tekstów i określeniu intencji nadawcy przeczytanego tekstu.</w:t>
            </w:r>
          </w:p>
          <w:p w14:paraId="2364E499" w14:textId="77777777" w:rsidR="001B2E3D" w:rsidRPr="00E719F9" w:rsidRDefault="001B2E3D" w:rsidP="007A18AC">
            <w:pPr>
              <w:pStyle w:val="Bezodstpw"/>
              <w:rPr>
                <w:rFonts w:ascii="Times New Roman" w:hAnsi="Times New Roman"/>
              </w:rPr>
            </w:pPr>
          </w:p>
          <w:p w14:paraId="36B97E88" w14:textId="37EC5702" w:rsidR="00737EB5" w:rsidRPr="00E719F9" w:rsidRDefault="00737EB5" w:rsidP="007A18AC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potrafi korzystać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693" w:type="dxa"/>
          </w:tcPr>
          <w:p w14:paraId="2D84A47F" w14:textId="27246D9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7A18AC" w:rsidRPr="00E719F9">
              <w:rPr>
                <w:rFonts w:ascii="Times New Roman" w:hAnsi="Times New Roman"/>
              </w:rPr>
              <w:t>Wymaga znacznej pomocy, by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7A18AC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>rozumie</w:t>
            </w:r>
            <w:r w:rsidR="007A18AC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komunikaty werbalne i niewerbalne w komunikacji bezpośredniej i </w:t>
            </w:r>
            <w:r w:rsidR="00687043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</w:t>
            </w:r>
            <w:r w:rsidR="00687043" w:rsidRPr="00E719F9">
              <w:rPr>
                <w:rFonts w:ascii="Times New Roman" w:hAnsi="Times New Roman"/>
              </w:rPr>
              <w:t>ować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54A7560E" w14:textId="7A890E9B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A18AC" w:rsidRPr="00E719F9">
              <w:rPr>
                <w:rFonts w:ascii="Times New Roman" w:hAnsi="Times New Roman"/>
              </w:rPr>
              <w:t xml:space="preserve">Tylko ze znaczną </w:t>
            </w:r>
            <w:r w:rsidRPr="00E719F9">
              <w:rPr>
                <w:rFonts w:ascii="Times New Roman" w:hAnsi="Times New Roman"/>
              </w:rPr>
              <w:t>pomocą wypowiada się w komunikacji bezpośredniej, uwzględniając normy ety</w:t>
            </w:r>
            <w:r w:rsidR="00B65653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</w:t>
            </w:r>
            <w:r w:rsidR="00B65653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</w:t>
            </w:r>
            <w:r w:rsidRPr="00E719F9">
              <w:rPr>
                <w:rFonts w:ascii="Times New Roman" w:hAnsi="Times New Roman"/>
              </w:rPr>
              <w:lastRenderedPageBreak/>
              <w:t xml:space="preserve">oraz zgodnie z przyjętymi zasadami komunikacji. </w:t>
            </w:r>
          </w:p>
          <w:p w14:paraId="329D4096" w14:textId="00D2BEB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55C38ABD" w14:textId="0B75556A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informuje w rozmowie o faktach, własnych emocjach i potrzebach,</w:t>
            </w:r>
            <w:r w:rsidR="00C1037A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 xml:space="preserve">uwzględniając zgodność z rzeczywistością. </w:t>
            </w:r>
          </w:p>
          <w:p w14:paraId="49AE631B" w14:textId="5342318E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znacznego wsparcia, by wyrazić w komunikacji bezpośredniej własne opinie, oceny i preferencje </w:t>
            </w:r>
            <w:r w:rsidR="00FA7A48" w:rsidRPr="00E719F9">
              <w:rPr>
                <w:rFonts w:ascii="Times New Roman" w:hAnsi="Times New Roman"/>
              </w:rPr>
              <w:t>oraz</w:t>
            </w:r>
            <w:r w:rsidRPr="00E719F9">
              <w:rPr>
                <w:rFonts w:ascii="Times New Roman" w:hAnsi="Times New Roman"/>
              </w:rPr>
              <w:t xml:space="preserve"> wyrazić szacunek dla przekonań rozmówcy.</w:t>
            </w:r>
          </w:p>
          <w:p w14:paraId="421CD29C" w14:textId="070A8D4D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zadaje pytania dostosowane do kontekstu rozmowy lub wypowiedzi innych osób, prezentuje rezultaty pracy indywidualnej i grupowej.</w:t>
            </w:r>
          </w:p>
          <w:p w14:paraId="770D42D2" w14:textId="4115166B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trudności z </w:t>
            </w:r>
            <w:r w:rsidR="00FA7A48" w:rsidRPr="00E719F9">
              <w:rPr>
                <w:rFonts w:ascii="Times New Roman" w:hAnsi="Times New Roman"/>
              </w:rPr>
              <w:t xml:space="preserve">udzielaniem </w:t>
            </w:r>
            <w:r w:rsidRPr="00E719F9">
              <w:rPr>
                <w:rFonts w:ascii="Times New Roman" w:hAnsi="Times New Roman"/>
              </w:rPr>
              <w:t>pomoc</w:t>
            </w:r>
            <w:r w:rsidR="00FA7A48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 xml:space="preserve"> w zrozumieniu informacji w komunikacji bezpośredniej. </w:t>
            </w:r>
          </w:p>
          <w:p w14:paraId="52C95771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112C6C49" w14:textId="6689891B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Zawsze wymaga pomocy w zrozumieniu czytanych tekstów tradycyjnych</w:t>
            </w:r>
            <w:r w:rsidR="005B5780" w:rsidRPr="00E719F9">
              <w:rPr>
                <w:rFonts w:ascii="Times New Roman" w:hAnsi="Times New Roman"/>
              </w:rPr>
              <w:t xml:space="preserve"> i </w:t>
            </w:r>
            <w:r w:rsidRPr="00E719F9">
              <w:rPr>
                <w:rFonts w:ascii="Times New Roman" w:hAnsi="Times New Roman"/>
              </w:rPr>
              <w:t>określaniem intencji nadawcy.</w:t>
            </w:r>
          </w:p>
          <w:p w14:paraId="1FE34B4E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38D9ED" w14:textId="04210DFD" w:rsidR="00737EB5" w:rsidRPr="00E719F9" w:rsidRDefault="00737EB5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permanentnego wsparcia, by korzystać z przeczytanych tekstów </w:t>
            </w:r>
            <w:r w:rsidR="001670DF" w:rsidRPr="00E719F9">
              <w:rPr>
                <w:rFonts w:ascii="Times New Roman" w:hAnsi="Times New Roman"/>
              </w:rPr>
              <w:t>w rozmowie i wspólnym działaniu.</w:t>
            </w:r>
          </w:p>
          <w:p w14:paraId="7E26B1EC" w14:textId="77777777" w:rsidR="00B20DA2" w:rsidRPr="00E719F9" w:rsidRDefault="00B20DA2" w:rsidP="00AE593A">
            <w:pPr>
              <w:rPr>
                <w:rFonts w:ascii="Times New Roman" w:hAnsi="Times New Roman"/>
              </w:rPr>
            </w:pPr>
          </w:p>
          <w:p w14:paraId="22B8DFEC" w14:textId="77777777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1B2E3D" w:rsidRPr="00E719F9" w14:paraId="59E4793B" w14:textId="77777777" w:rsidTr="00C525AE">
        <w:tc>
          <w:tcPr>
            <w:tcW w:w="13750" w:type="dxa"/>
            <w:gridSpan w:val="5"/>
          </w:tcPr>
          <w:p w14:paraId="35A7A4A8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648237" w14:textId="38E0BEA1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lastRenderedPageBreak/>
              <w:t xml:space="preserve">Osiągnięcia w zakresie 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>odkrywania i używania języka – uczeń:</w:t>
            </w:r>
          </w:p>
        </w:tc>
      </w:tr>
      <w:tr w:rsidR="00B20DA2" w:rsidRPr="00E719F9" w14:paraId="7EAA437B" w14:textId="77777777" w:rsidTr="00C525AE">
        <w:tc>
          <w:tcPr>
            <w:tcW w:w="2410" w:type="dxa"/>
          </w:tcPr>
          <w:p w14:paraId="41F1A7A1" w14:textId="4676EE47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analizuje i interpretuje wypowiedzi usłyszane w codziennych sytuacjach i w mediach. </w:t>
            </w:r>
          </w:p>
          <w:p w14:paraId="34DF471E" w14:textId="45EB9934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</w:t>
            </w:r>
            <w:r w:rsidR="003F234A" w:rsidRPr="00E719F9">
              <w:rPr>
                <w:rFonts w:ascii="Times New Roman" w:hAnsi="Times New Roman"/>
              </w:rPr>
              <w:t xml:space="preserve">samodzielnie podejmuje działania </w:t>
            </w:r>
            <w:r w:rsidR="00D33D79" w:rsidRPr="00E719F9">
              <w:rPr>
                <w:rFonts w:ascii="Times New Roman" w:hAnsi="Times New Roman"/>
              </w:rPr>
              <w:t>zgodnie z</w:t>
            </w:r>
            <w:r w:rsidR="003F234A" w:rsidRPr="00E719F9">
              <w:rPr>
                <w:rFonts w:ascii="Times New Roman" w:hAnsi="Times New Roman"/>
              </w:rPr>
              <w:t xml:space="preserve"> usłyszan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3F234A" w:rsidRPr="00E719F9">
              <w:rPr>
                <w:rFonts w:ascii="Times New Roman" w:hAnsi="Times New Roman"/>
              </w:rPr>
              <w:t xml:space="preserve"> instrukcj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F97AA3" w:rsidRPr="00E719F9">
              <w:rPr>
                <w:rFonts w:ascii="Times New Roman" w:hAnsi="Times New Roman"/>
              </w:rPr>
              <w:t xml:space="preserve"> lub </w:t>
            </w:r>
            <w:r w:rsidR="00881A73" w:rsidRPr="00E719F9">
              <w:rPr>
                <w:rFonts w:ascii="Times New Roman" w:hAnsi="Times New Roman"/>
              </w:rPr>
              <w:t>podczas</w:t>
            </w:r>
            <w:r w:rsidR="00F97AA3" w:rsidRPr="00E719F9">
              <w:rPr>
                <w:rFonts w:ascii="Times New Roman" w:hAnsi="Times New Roman"/>
              </w:rPr>
              <w:t xml:space="preserve"> realizacji projektu</w:t>
            </w:r>
            <w:r w:rsidR="003F234A" w:rsidRPr="00E719F9">
              <w:rPr>
                <w:rFonts w:ascii="Times New Roman" w:hAnsi="Times New Roman"/>
              </w:rPr>
              <w:t>.</w:t>
            </w:r>
          </w:p>
          <w:p w14:paraId="4D72DF19" w14:textId="3356987F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</w:t>
            </w:r>
            <w:r w:rsidRPr="00E719F9">
              <w:rPr>
                <w:rFonts w:ascii="Times New Roman" w:hAnsi="Times New Roman"/>
              </w:rPr>
              <w:t xml:space="preserve"> adekwatne</w:t>
            </w:r>
            <w:r w:rsidR="0060522C" w:rsidRPr="00E719F9">
              <w:rPr>
                <w:rFonts w:ascii="Times New Roman" w:hAnsi="Times New Roman"/>
              </w:rPr>
              <w:t>go</w:t>
            </w:r>
            <w:r w:rsidRPr="00E719F9">
              <w:rPr>
                <w:rFonts w:ascii="Times New Roman" w:hAnsi="Times New Roman"/>
              </w:rPr>
              <w:t xml:space="preserve"> słownictw</w:t>
            </w:r>
            <w:r w:rsidR="0060522C" w:rsidRPr="00E719F9">
              <w:rPr>
                <w:rFonts w:ascii="Times New Roman" w:hAnsi="Times New Roman"/>
              </w:rPr>
              <w:t>a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0778E1C1" w14:textId="24899702" w:rsidR="003F234A" w:rsidRPr="00E719F9" w:rsidRDefault="003F234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5FB57DD8" w14:textId="4A8F9A96" w:rsidR="007F3DC6" w:rsidRPr="00E719F9" w:rsidRDefault="007F3DC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 </w:t>
            </w:r>
            <w:r w:rsidR="00C06F34" w:rsidRPr="00E719F9">
              <w:rPr>
                <w:rFonts w:ascii="Times New Roman" w:hAnsi="Times New Roman"/>
              </w:rPr>
              <w:t>analizuje czytane teksty.</w:t>
            </w:r>
          </w:p>
          <w:p w14:paraId="4A9901B8" w14:textId="3B99C7C3" w:rsidR="003F234A" w:rsidRPr="00E719F9" w:rsidRDefault="003F234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porządkuje zdarzenia w utworze </w:t>
            </w:r>
            <w:r w:rsidRPr="00E719F9">
              <w:rPr>
                <w:rFonts w:ascii="Times New Roman" w:hAnsi="Times New Roman"/>
              </w:rPr>
              <w:lastRenderedPageBreak/>
              <w:t>fabularnym, odróżnia elementy świata fikcyjnego od rzeczywist</w:t>
            </w:r>
            <w:r w:rsidR="00887390" w:rsidRPr="00E719F9">
              <w:rPr>
                <w:rFonts w:ascii="Times New Roman" w:hAnsi="Times New Roman"/>
              </w:rPr>
              <w:t>ego</w:t>
            </w:r>
            <w:r w:rsidRPr="00E719F9">
              <w:rPr>
                <w:rFonts w:ascii="Times New Roman" w:hAnsi="Times New Roman"/>
              </w:rPr>
              <w:t xml:space="preserve"> oraz elementy realistyczne od fantastycznych</w:t>
            </w:r>
            <w:r w:rsidR="00F13B7C" w:rsidRPr="00E719F9">
              <w:rPr>
                <w:rFonts w:ascii="Times New Roman" w:hAnsi="Times New Roman"/>
              </w:rPr>
              <w:t>, wyszukuje w tekstach wskazane fragmenty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5455F0B1" w14:textId="19049E0A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14:paraId="43D804B4" w14:textId="77777777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odczytuje znaczenia dosłowne i niedosłowne tekstu, np. w wierszu. </w:t>
            </w:r>
          </w:p>
          <w:p w14:paraId="6A11CB4E" w14:textId="77777777"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wyszukuje w tekstach potrzebne fragmenty. </w:t>
            </w:r>
          </w:p>
          <w:p w14:paraId="74B8193F" w14:textId="3FB4AF1D" w:rsidR="00F80CE3" w:rsidRPr="00E719F9" w:rsidRDefault="00F80CE3" w:rsidP="001204AC">
            <w:pPr>
              <w:spacing w:after="120"/>
              <w:rPr>
                <w:rFonts w:ascii="Times New Roman" w:hAnsi="Times New Roman"/>
                <w:color w:val="00B050"/>
              </w:rPr>
            </w:pPr>
            <w:r w:rsidRPr="00E719F9">
              <w:rPr>
                <w:rFonts w:ascii="Times New Roman" w:hAnsi="Times New Roman"/>
              </w:rPr>
              <w:t xml:space="preserve">- Chętnie bawi się słowem, tworząc zagadki i rymowanki, proponuje interesujące rozwiązania. </w:t>
            </w:r>
          </w:p>
        </w:tc>
        <w:tc>
          <w:tcPr>
            <w:tcW w:w="2835" w:type="dxa"/>
          </w:tcPr>
          <w:p w14:paraId="0E783A6D" w14:textId="356619E0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Zawsze analizuje i interpretuje wypowiedzi usłyszane w codziennych sytuacjach i w mediach.</w:t>
            </w:r>
          </w:p>
          <w:p w14:paraId="5628B3AA" w14:textId="7ABE4953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0CED97F0" w14:textId="0AC53601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14:paraId="538AEDC6" w14:textId="77777777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72815653" w14:textId="43D2E95A" w:rsidR="00F13B7C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</w:t>
            </w:r>
            <w:r w:rsidR="0023688B" w:rsidRPr="00E719F9">
              <w:rPr>
                <w:rFonts w:ascii="Times New Roman" w:hAnsi="Times New Roman"/>
              </w:rPr>
              <w:t>e i analizuje czytane teksty.</w:t>
            </w:r>
          </w:p>
          <w:p w14:paraId="44C1104F" w14:textId="232C4F60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porządkuje zdarzenia w utworze fabularnym, odróżnia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</w:t>
            </w:r>
            <w:r w:rsidRPr="00E719F9">
              <w:rPr>
                <w:rFonts w:ascii="Times New Roman" w:hAnsi="Times New Roman"/>
              </w:rPr>
              <w:lastRenderedPageBreak/>
              <w:t xml:space="preserve">od fantastycznych, wyszukuje w tekstach wskazane fragmenty. </w:t>
            </w:r>
          </w:p>
          <w:p w14:paraId="3D9B8CE7" w14:textId="26A26CA0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14:paraId="772D5864" w14:textId="77777777" w:rsidR="001B2E3D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trafnie odczytuje znaczenia dosłowne i niedosłowne tekstu, np. w wierszu.</w:t>
            </w:r>
          </w:p>
          <w:p w14:paraId="7ABD6126" w14:textId="77777777"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wyszukuje w tekstach potrzebne fragmenty.</w:t>
            </w:r>
          </w:p>
          <w:p w14:paraId="7CC279A4" w14:textId="38370255" w:rsidR="00F80CE3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Chętnie bawi się słowem, tworząc zagadki i rymowanki, proponuje interesujące rozwiązania.</w:t>
            </w:r>
          </w:p>
        </w:tc>
        <w:tc>
          <w:tcPr>
            <w:tcW w:w="2977" w:type="dxa"/>
          </w:tcPr>
          <w:p w14:paraId="52C3378A" w14:textId="06A1F262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 samodzielnie analizuje i interpretuje wypowiedzi usłyszane w codziennych sytuacjach i w mediach.</w:t>
            </w:r>
          </w:p>
          <w:p w14:paraId="51D0479A" w14:textId="0A9274CD" w:rsidR="00F13B7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</w:t>
            </w:r>
            <w:r w:rsidR="00F13B7C" w:rsidRPr="00E719F9">
              <w:rPr>
                <w:rFonts w:ascii="Times New Roman" w:hAnsi="Times New Roman"/>
              </w:rPr>
              <w:t xml:space="preserve">ęściej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="00F13B7C" w:rsidRPr="00E719F9">
              <w:rPr>
                <w:rFonts w:ascii="Times New Roman" w:hAnsi="Times New Roman"/>
              </w:rPr>
              <w:t>.</w:t>
            </w:r>
          </w:p>
          <w:p w14:paraId="57C149BD" w14:textId="2D7B9386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14:paraId="3E57C260" w14:textId="1C377A96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recytuje wiersze z pamięci. </w:t>
            </w:r>
          </w:p>
          <w:p w14:paraId="6CC3B7C0" w14:textId="6E6BFDAA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</w:t>
            </w:r>
            <w:r w:rsidR="0023688B" w:rsidRPr="00E719F9">
              <w:rPr>
                <w:rFonts w:ascii="Times New Roman" w:hAnsi="Times New Roman"/>
              </w:rPr>
              <w:t>.</w:t>
            </w:r>
          </w:p>
          <w:p w14:paraId="7A4CF9B1" w14:textId="3F3E08C3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samodzielnie porządkować zdarzenia w utworze fabularnym, odróżniać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od fantastycznych, </w:t>
            </w:r>
            <w:r w:rsidRPr="00E719F9">
              <w:rPr>
                <w:rFonts w:ascii="Times New Roman" w:hAnsi="Times New Roman"/>
              </w:rPr>
              <w:lastRenderedPageBreak/>
              <w:t xml:space="preserve">wyszukiwać w tekstach wskazane fragmenty. </w:t>
            </w:r>
          </w:p>
          <w:p w14:paraId="7613F97A" w14:textId="0338DA4A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Stara się obiektywnie oceniać postępowanie bohaterów literackich i uzasadniać swoją ocenę.</w:t>
            </w:r>
          </w:p>
          <w:p w14:paraId="2EE011BE" w14:textId="77777777" w:rsidR="001B2E3D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</w:t>
            </w:r>
            <w:r w:rsidR="00CE5B2B" w:rsidRPr="00E719F9">
              <w:rPr>
                <w:rFonts w:ascii="Times New Roman" w:hAnsi="Times New Roman"/>
              </w:rPr>
              <w:t>tara się</w:t>
            </w:r>
            <w:r w:rsidRPr="00E719F9">
              <w:rPr>
                <w:rFonts w:ascii="Times New Roman" w:hAnsi="Times New Roman"/>
              </w:rPr>
              <w:t xml:space="preserve"> odczyt</w:t>
            </w:r>
            <w:r w:rsidR="00CE5B2B" w:rsidRPr="00E719F9">
              <w:rPr>
                <w:rFonts w:ascii="Times New Roman" w:hAnsi="Times New Roman"/>
              </w:rPr>
              <w:t>ywać</w:t>
            </w:r>
            <w:r w:rsidRPr="00E719F9">
              <w:rPr>
                <w:rFonts w:ascii="Times New Roman" w:hAnsi="Times New Roman"/>
              </w:rPr>
              <w:t xml:space="preserve"> znaczeni</w:t>
            </w:r>
            <w:r w:rsidR="00CE5B2B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  <w:p w14:paraId="08C4710A" w14:textId="77777777"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wyszukuje w tekstach potrzebne fragmenty.</w:t>
            </w:r>
          </w:p>
          <w:p w14:paraId="76816277" w14:textId="30FAD910" w:rsidR="00F80CE3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Uczestniczy w zabawach słowami, tworząc zagadki i rymowanki.</w:t>
            </w:r>
          </w:p>
        </w:tc>
        <w:tc>
          <w:tcPr>
            <w:tcW w:w="2835" w:type="dxa"/>
          </w:tcPr>
          <w:p w14:paraId="5A010D5B" w14:textId="03225D82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analizuje i interpretuje wypowiedzi usłyszane w codziennych sytuacjach i w mediach.</w:t>
            </w:r>
          </w:p>
          <w:p w14:paraId="57A0773B" w14:textId="7061815A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podejmuje działania </w:t>
            </w:r>
            <w:r w:rsidR="00881A73" w:rsidRPr="00E719F9">
              <w:rPr>
                <w:rFonts w:ascii="Times New Roman" w:hAnsi="Times New Roman"/>
              </w:rPr>
              <w:t>zgodnie z usłyszaną instrukcją</w:t>
            </w:r>
            <w:r w:rsidR="00F97AA3" w:rsidRPr="00E719F9">
              <w:rPr>
                <w:rFonts w:ascii="Times New Roman" w:hAnsi="Times New Roman"/>
              </w:rPr>
              <w:t xml:space="preserve"> lub podczas 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30466ABD" w14:textId="7391D3AE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14:paraId="7819575A" w14:textId="2A97B080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znacznej pomocy </w:t>
            </w:r>
            <w:r w:rsidR="00D6120A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recytacji wiersza z pamięci.</w:t>
            </w:r>
          </w:p>
          <w:p w14:paraId="63947E9B" w14:textId="004A2531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teksty.</w:t>
            </w:r>
          </w:p>
          <w:p w14:paraId="2329D80D" w14:textId="24C02AFD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porządkuje zdarzenia w utworze fabularnym, odróżnia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</w:t>
            </w:r>
            <w:r w:rsidRPr="00E719F9">
              <w:rPr>
                <w:rFonts w:ascii="Times New Roman" w:hAnsi="Times New Roman"/>
              </w:rPr>
              <w:lastRenderedPageBreak/>
              <w:t xml:space="preserve">od fantastycznych, wyszukuje w tekstach wskazane fragmenty. </w:t>
            </w:r>
          </w:p>
          <w:p w14:paraId="175231D5" w14:textId="07383A35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ocenia postępowanie bohaterów literackich.</w:t>
            </w:r>
          </w:p>
          <w:p w14:paraId="6AA85A63" w14:textId="69624059" w:rsidR="001B0EA3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znaczenie dosłowne i niedosłowne tekstu, np. w wierszu.</w:t>
            </w:r>
          </w:p>
          <w:p w14:paraId="5CAB6DC8" w14:textId="151B6081" w:rsidR="001B2E3D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wyszukuje w tekstach potrzebne fragmenty.</w:t>
            </w:r>
          </w:p>
          <w:p w14:paraId="7E7AC44C" w14:textId="2CF229A4" w:rsidR="001B2E3D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tworzy zagadki i rymowanki.</w:t>
            </w:r>
          </w:p>
        </w:tc>
        <w:tc>
          <w:tcPr>
            <w:tcW w:w="2693" w:type="dxa"/>
          </w:tcPr>
          <w:p w14:paraId="71CC03DC" w14:textId="58C6F837" w:rsidR="001B0EA3" w:rsidRPr="00E719F9" w:rsidRDefault="001B0EA3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lastRenderedPageBreak/>
              <w:t>- Ma trudności z samodzielnym analizowaniem wypowiedzi usłyszanych w codziennych sytuacjach i w mediach.</w:t>
            </w:r>
          </w:p>
          <w:p w14:paraId="37811181" w14:textId="3F8716F5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trudności z podjęciem działań</w:t>
            </w:r>
            <w:r w:rsidR="00F97AA3" w:rsidRPr="00E719F9">
              <w:rPr>
                <w:rFonts w:ascii="Times New Roman" w:hAnsi="Times New Roman"/>
              </w:rPr>
              <w:t xml:space="preserve"> i realizacji projektu</w:t>
            </w:r>
            <w:r w:rsidRPr="00E719F9">
              <w:rPr>
                <w:rFonts w:ascii="Times New Roman" w:hAnsi="Times New Roman"/>
              </w:rPr>
              <w:t>, mimo podanej instrukcji.</w:t>
            </w:r>
          </w:p>
          <w:p w14:paraId="7EDEEAE6" w14:textId="49B356E6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znacznego wsparcia, by tworzyć wypowiedzi mówione o funkcji informacyjnej, ekspresyjnej, perswazyjnej, </w:t>
            </w:r>
            <w:r w:rsidR="00D6120A" w:rsidRPr="00E719F9">
              <w:rPr>
                <w:rFonts w:ascii="Times New Roman" w:hAnsi="Times New Roman"/>
              </w:rPr>
              <w:t>używając adekwatnego słownictwa.</w:t>
            </w:r>
          </w:p>
          <w:p w14:paraId="42ED6F42" w14:textId="748FC337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dużą trudność w nauczeniu się wiersza na pamięć.</w:t>
            </w:r>
          </w:p>
          <w:p w14:paraId="13717D15" w14:textId="66EE1B04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informacje.</w:t>
            </w:r>
          </w:p>
          <w:p w14:paraId="131DC0C6" w14:textId="104AE3A8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porządkuje zdarzenia w utworze fabularnym, nie zawsze odróżnia elementy </w:t>
            </w:r>
            <w:r w:rsidRPr="00E719F9">
              <w:rPr>
                <w:rFonts w:ascii="Times New Roman" w:hAnsi="Times New Roman"/>
              </w:rPr>
              <w:lastRenderedPageBreak/>
              <w:t xml:space="preserve">świata fikcyjnego od </w:t>
            </w:r>
            <w:r w:rsidR="00887390" w:rsidRPr="00E719F9">
              <w:rPr>
                <w:rFonts w:ascii="Times New Roman" w:hAnsi="Times New Roman"/>
              </w:rPr>
              <w:t>rzeczywistego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77792446" w14:textId="4A411DCD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trudność z obiektywną oceną postępowania bohaterów literackich.</w:t>
            </w:r>
          </w:p>
          <w:p w14:paraId="6B7F0E79" w14:textId="3F210F06" w:rsidR="001B0EA3" w:rsidRPr="00E719F9" w:rsidRDefault="00746AFA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duże trudności z odczytaniem znaczenia dosłownego i niedosłownego tekstu, np. wiersza.</w:t>
            </w:r>
          </w:p>
          <w:p w14:paraId="46C9A633" w14:textId="4A5A23E9" w:rsidR="001B2E3D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wyszukuje w tekstach potrzebne fragmenty.</w:t>
            </w:r>
          </w:p>
          <w:p w14:paraId="48339A10" w14:textId="7A268474" w:rsidR="001B2E3D" w:rsidRPr="00E719F9" w:rsidRDefault="00F80CE3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trudności z samodzielnym tworzeniem zagadek i rymowanek.</w:t>
            </w:r>
          </w:p>
        </w:tc>
      </w:tr>
      <w:tr w:rsidR="001B0EA3" w:rsidRPr="00E719F9" w14:paraId="4901F186" w14:textId="77777777" w:rsidTr="00C525AE">
        <w:tc>
          <w:tcPr>
            <w:tcW w:w="13750" w:type="dxa"/>
            <w:gridSpan w:val="5"/>
          </w:tcPr>
          <w:p w14:paraId="6A6DD980" w14:textId="77777777" w:rsidR="001B0EA3" w:rsidRPr="00E719F9" w:rsidRDefault="001B0EA3" w:rsidP="00A46C5C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33DE835" w14:textId="001FD5F0" w:rsidR="001B0EA3" w:rsidRPr="00E719F9" w:rsidRDefault="001B0EA3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świadomości językowej, w tym wiedzy o języku – uczeń:</w:t>
            </w:r>
          </w:p>
        </w:tc>
      </w:tr>
      <w:tr w:rsidR="001B0EA3" w:rsidRPr="00E719F9" w14:paraId="45C1A8A4" w14:textId="77777777" w:rsidTr="00C525AE">
        <w:tc>
          <w:tcPr>
            <w:tcW w:w="2410" w:type="dxa"/>
          </w:tcPr>
          <w:p w14:paraId="6A9B8B54" w14:textId="72BD352B" w:rsidR="001B0EA3" w:rsidRPr="00E719F9" w:rsidRDefault="001B0EA3" w:rsidP="00DE2E4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rozpoznaje wszystkie </w:t>
            </w:r>
            <w:r w:rsidRPr="00E719F9">
              <w:rPr>
                <w:rFonts w:ascii="Times New Roman" w:hAnsi="Times New Roman"/>
              </w:rPr>
              <w:lastRenderedPageBreak/>
              <w:t>litery alfabetu, wyróżnia litery, głoski, spółgłoski i samogłoski, sylaby i rymy.</w:t>
            </w:r>
          </w:p>
          <w:p w14:paraId="6C3CF3B3" w14:textId="2391389F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dostosowuje słownictwo</w:t>
            </w:r>
            <w:r w:rsidR="00A10E1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A10E11" w:rsidRPr="00E719F9">
              <w:rPr>
                <w:rFonts w:ascii="Times New Roman" w:hAnsi="Times New Roman"/>
              </w:rPr>
              <w:t>używając</w:t>
            </w:r>
            <w:r w:rsidR="00026E11" w:rsidRPr="00E719F9">
              <w:rPr>
                <w:rFonts w:ascii="Times New Roman" w:hAnsi="Times New Roman"/>
              </w:rPr>
              <w:t xml:space="preserve"> odpowiedni</w:t>
            </w:r>
            <w:r w:rsidR="00A10E11" w:rsidRPr="00E719F9">
              <w:rPr>
                <w:rFonts w:ascii="Times New Roman" w:hAnsi="Times New Roman"/>
              </w:rPr>
              <w:t>ch</w:t>
            </w:r>
            <w:r w:rsidR="00026E11" w:rsidRPr="00E719F9">
              <w:rPr>
                <w:rFonts w:ascii="Times New Roman" w:hAnsi="Times New Roman"/>
              </w:rPr>
              <w:t xml:space="preserve"> form fleksyjn</w:t>
            </w:r>
            <w:r w:rsidR="00A10E11" w:rsidRPr="00E719F9">
              <w:rPr>
                <w:rFonts w:ascii="Times New Roman" w:hAnsi="Times New Roman"/>
              </w:rPr>
              <w:t>ych</w:t>
            </w:r>
            <w:r w:rsidR="00026E11" w:rsidRPr="00E719F9">
              <w:rPr>
                <w:rFonts w:ascii="Times New Roman" w:hAnsi="Times New Roman"/>
              </w:rPr>
              <w:t xml:space="preserve"> rzeczowników, czasowników, przymiotników.</w:t>
            </w:r>
          </w:p>
          <w:p w14:paraId="795E003A" w14:textId="00816D5D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płynnie głośno i cicho</w:t>
            </w:r>
            <w:r w:rsidR="009B7762" w:rsidRPr="00E719F9">
              <w:rPr>
                <w:rFonts w:ascii="Times New Roman" w:hAnsi="Times New Roman"/>
              </w:rPr>
              <w:t>, ze zrozumieniem</w:t>
            </w:r>
            <w:r w:rsidRPr="00E719F9">
              <w:rPr>
                <w:rFonts w:ascii="Times New Roman" w:hAnsi="Times New Roman"/>
              </w:rPr>
              <w:t xml:space="preserve"> wszystkie teksty pisane samodzielnie i drukowane.</w:t>
            </w:r>
          </w:p>
          <w:p w14:paraId="263BA7FC" w14:textId="4DC53A0A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wyróżnia wypowiedzenia oznajmujące, pytające i rozkazujące</w:t>
            </w:r>
            <w:r w:rsidR="00B0776C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rozumie ich funkcje, stosuje poprawnie znaki interpunkcyjne na końcu zdania. </w:t>
            </w:r>
          </w:p>
          <w:p w14:paraId="59A82C36" w14:textId="32CB4B4E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pisze litery w izolacji i </w:t>
            </w:r>
            <w:r w:rsidR="00085862" w:rsidRPr="00E719F9">
              <w:rPr>
                <w:rFonts w:ascii="Times New Roman" w:hAnsi="Times New Roman"/>
              </w:rPr>
              <w:t xml:space="preserve">je </w:t>
            </w:r>
            <w:r w:rsidRPr="00E719F9">
              <w:rPr>
                <w:rFonts w:ascii="Times New Roman" w:hAnsi="Times New Roman"/>
              </w:rPr>
              <w:t xml:space="preserve">łączy, dobrze </w:t>
            </w:r>
            <w:r w:rsidRPr="00E719F9">
              <w:rPr>
                <w:rFonts w:ascii="Times New Roman" w:hAnsi="Times New Roman"/>
              </w:rPr>
              <w:lastRenderedPageBreak/>
              <w:t xml:space="preserve">rozmieszcza je w liniaturze. </w:t>
            </w:r>
          </w:p>
          <w:p w14:paraId="0487314C" w14:textId="4A57EE5E" w:rsidR="001B0EA3" w:rsidRPr="00E719F9" w:rsidRDefault="001B0EA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zapisuje pod względem ortograficznym poznane wyrazy o wysokiej frekwencji.</w:t>
            </w:r>
          </w:p>
        </w:tc>
        <w:tc>
          <w:tcPr>
            <w:tcW w:w="2835" w:type="dxa"/>
          </w:tcPr>
          <w:p w14:paraId="517AE9C7" w14:textId="5FADB97E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poprawnie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14:paraId="25BFD060" w14:textId="28B58165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dostosowuje </w:t>
            </w:r>
            <w:r w:rsidR="00A10E11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14:paraId="61074FD6" w14:textId="79D00584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płynnie głośno i cicho</w:t>
            </w:r>
            <w:r w:rsidR="009B7762" w:rsidRPr="00E719F9">
              <w:rPr>
                <w:rFonts w:ascii="Times New Roman" w:hAnsi="Times New Roman"/>
              </w:rPr>
              <w:t>, ze zrozumieniem</w:t>
            </w:r>
            <w:r w:rsidRPr="00E719F9">
              <w:rPr>
                <w:rFonts w:ascii="Times New Roman" w:hAnsi="Times New Roman"/>
              </w:rPr>
              <w:t xml:space="preserve"> wszystkie teksty pisane samodzielnie i drukowane.</w:t>
            </w:r>
          </w:p>
          <w:p w14:paraId="708EAF83" w14:textId="5FFCCAA2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wyróżnia wypowiedzenia oznajmujące, pytające i rozkazujące</w:t>
            </w:r>
            <w:r w:rsidR="006333DA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rozumie ich funkcje, stosuje poprawnie znaki interpunkcyjne na końcu zdania. </w:t>
            </w:r>
          </w:p>
          <w:p w14:paraId="2CF02E93" w14:textId="410CDB2D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pisze litery w izolacji i </w:t>
            </w:r>
            <w:r w:rsidR="00085862" w:rsidRPr="00E719F9">
              <w:rPr>
                <w:rFonts w:ascii="Times New Roman" w:hAnsi="Times New Roman"/>
              </w:rPr>
              <w:t xml:space="preserve">je </w:t>
            </w:r>
            <w:r w:rsidRPr="00E719F9">
              <w:rPr>
                <w:rFonts w:ascii="Times New Roman" w:hAnsi="Times New Roman"/>
              </w:rPr>
              <w:t xml:space="preserve">łączy, dobrze rozmieszcza je w liniaturze. </w:t>
            </w:r>
          </w:p>
          <w:p w14:paraId="15378C28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zapisuje pod względem ortograficznym poznane </w:t>
            </w:r>
            <w:r w:rsidRPr="00E719F9">
              <w:rPr>
                <w:rFonts w:ascii="Times New Roman" w:hAnsi="Times New Roman"/>
              </w:rPr>
              <w:lastRenderedPageBreak/>
              <w:t>wyrazy o wysokiej frekwencji.</w:t>
            </w:r>
          </w:p>
        </w:tc>
        <w:tc>
          <w:tcPr>
            <w:tcW w:w="2977" w:type="dxa"/>
          </w:tcPr>
          <w:p w14:paraId="0F088A57" w14:textId="26B1EED1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14:paraId="7024CF6E" w14:textId="78EB3073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dostosować </w:t>
            </w:r>
            <w:r w:rsidR="00A10E11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14:paraId="566741CD" w14:textId="29D97E64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głośno i cicho</w:t>
            </w:r>
            <w:r w:rsidR="00B0776C" w:rsidRPr="00E719F9">
              <w:rPr>
                <w:rFonts w:ascii="Times New Roman" w:hAnsi="Times New Roman"/>
              </w:rPr>
              <w:t xml:space="preserve">, ze zrozumieniem </w:t>
            </w:r>
            <w:r w:rsidRPr="00E719F9">
              <w:rPr>
                <w:rFonts w:ascii="Times New Roman" w:hAnsi="Times New Roman"/>
              </w:rPr>
              <w:t>wszystkie teksty pisane samodzielnie i drukowane.</w:t>
            </w:r>
          </w:p>
          <w:p w14:paraId="525437B4" w14:textId="7EE4A0CC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wyróżnia wypowiedzenia oznajmujące, pytające i rozkazujące, stos</w:t>
            </w:r>
            <w:r w:rsidR="006333DA" w:rsidRPr="00E719F9">
              <w:rPr>
                <w:rFonts w:ascii="Times New Roman" w:hAnsi="Times New Roman"/>
              </w:rPr>
              <w:t>uje</w:t>
            </w:r>
            <w:r w:rsidRPr="00E719F9">
              <w:rPr>
                <w:rFonts w:ascii="Times New Roman" w:hAnsi="Times New Roman"/>
              </w:rPr>
              <w:t xml:space="preserve"> znaki interpunkcyjne na końcu zdania. </w:t>
            </w:r>
          </w:p>
          <w:p w14:paraId="03E9D341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pisze litery w izolacji, w połączeniach międzyliterowych i rozmieszcza je w liniaturze. </w:t>
            </w:r>
          </w:p>
          <w:p w14:paraId="3C5A1671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zapisuje pod względem </w:t>
            </w:r>
            <w:r w:rsidRPr="00E719F9">
              <w:rPr>
                <w:rFonts w:ascii="Times New Roman" w:hAnsi="Times New Roman"/>
              </w:rPr>
              <w:lastRenderedPageBreak/>
              <w:t>ortograficznym poznane wyrazy o wysokiej frekwencji.</w:t>
            </w:r>
          </w:p>
          <w:p w14:paraId="671BBEDF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2E765857" w14:textId="13238BD0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 niewielką pomocą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14:paraId="2345A62C" w14:textId="4F51B25D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 zawsze poprawnie dostosowuje </w:t>
            </w:r>
            <w:r w:rsidR="009B7762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14:paraId="4A20B85B" w14:textId="73B1AAE6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poprawnie głośno i cicho większość tekstów pisanych samodzielnie i drukowanych, nie zawsze je rozumie.</w:t>
            </w:r>
          </w:p>
          <w:p w14:paraId="644D665B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wyróżnia wypowiedzenia oznajmujące, pytające i rozkazujące, stosuje znaki interpunkcyjne na końcu zdania. </w:t>
            </w:r>
          </w:p>
          <w:p w14:paraId="085C8F19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wsparcia, by poprawnie zapisać poznane litery w izolacji i łączyć je w wyrazach, nie zawsze dobrze rozmieszcza tekst w liniaturze. </w:t>
            </w:r>
          </w:p>
          <w:p w14:paraId="48C32D72" w14:textId="159B87A8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Czasem wymaga wsparcia, by poprawnie zapisać pod względem ortograficznym poznane wyrazy.</w:t>
            </w:r>
          </w:p>
          <w:p w14:paraId="02B35B24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35BC16B2" w14:textId="55B773C4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Ze znaczną pomocą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14:paraId="24B08DB6" w14:textId="27AB2AF3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problem z dostosowaniem słownictwa i zastosowaniem odpowiedni</w:t>
            </w:r>
            <w:r w:rsidR="009B7762" w:rsidRPr="00E719F9">
              <w:rPr>
                <w:rFonts w:ascii="Times New Roman" w:hAnsi="Times New Roman"/>
              </w:rPr>
              <w:t>ch</w:t>
            </w:r>
            <w:r w:rsidRPr="00E719F9">
              <w:rPr>
                <w:rFonts w:ascii="Times New Roman" w:hAnsi="Times New Roman"/>
              </w:rPr>
              <w:t xml:space="preserve"> form fleksyjnych rzeczowników, czasowników, przymiotników.</w:t>
            </w:r>
          </w:p>
          <w:p w14:paraId="4CD276F8" w14:textId="31CBAF22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trudności z głośnym i cichym odczytaniem tekstów pisanych i drukowanych.</w:t>
            </w:r>
          </w:p>
          <w:p w14:paraId="412AEC0C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wyróżnia wypowiedzenia oznajmujące, pytające i rozkazujące, stosuje znaki interpunkcyjne na końcu zdania. </w:t>
            </w:r>
          </w:p>
          <w:p w14:paraId="26AE6E0A" w14:textId="7222C7ED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poprawnie zapisać poznane litery w izolacji i łączyć je w wyrazach</w:t>
            </w:r>
            <w:r w:rsidR="00085862" w:rsidRPr="00E719F9">
              <w:rPr>
                <w:rFonts w:ascii="Times New Roman" w:hAnsi="Times New Roman"/>
              </w:rPr>
              <w:t>, wymaga</w:t>
            </w:r>
            <w:r w:rsidRPr="00E719F9">
              <w:rPr>
                <w:rFonts w:ascii="Times New Roman" w:hAnsi="Times New Roman"/>
              </w:rPr>
              <w:t xml:space="preserve"> przypominania, by dobrze </w:t>
            </w:r>
            <w:r w:rsidRPr="00E719F9">
              <w:rPr>
                <w:rFonts w:ascii="Times New Roman" w:hAnsi="Times New Roman"/>
              </w:rPr>
              <w:lastRenderedPageBreak/>
              <w:t>rozmie</w:t>
            </w:r>
            <w:r w:rsidR="00085862" w:rsidRPr="00E719F9">
              <w:rPr>
                <w:rFonts w:ascii="Times New Roman" w:hAnsi="Times New Roman"/>
              </w:rPr>
              <w:t>ści</w:t>
            </w:r>
            <w:r w:rsidRPr="00E719F9">
              <w:rPr>
                <w:rFonts w:ascii="Times New Roman" w:hAnsi="Times New Roman"/>
              </w:rPr>
              <w:t xml:space="preserve">ć tekst w liniaturze. </w:t>
            </w:r>
          </w:p>
          <w:p w14:paraId="0CC03BC5" w14:textId="77777777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poprawnie zapisać pod względem ortograficznym poznane wyrazy.</w:t>
            </w:r>
          </w:p>
        </w:tc>
      </w:tr>
    </w:tbl>
    <w:p w14:paraId="31613242" w14:textId="77777777" w:rsidR="0035389F" w:rsidRDefault="0035389F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4B937642" w14:textId="45E9B212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6B8C8606" w14:textId="77777777" w:rsidTr="00E26DA9">
        <w:tc>
          <w:tcPr>
            <w:tcW w:w="2547" w:type="dxa"/>
          </w:tcPr>
          <w:p w14:paraId="6DEF3ED7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E4ABA1D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13B297F6" w14:textId="63D2B5B0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470289AE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768A9BC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50731874" w14:textId="15445CC1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4F31758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D3846E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B6D8837" w14:textId="498C345F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5BF8B1B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483A9D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58CB9AC9" w14:textId="0DFD6E88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8CF2118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D354E38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84A758D" w14:textId="51066C2C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8B0B2C0" w14:textId="77777777" w:rsidTr="00E26DA9">
        <w:tc>
          <w:tcPr>
            <w:tcW w:w="13745" w:type="dxa"/>
            <w:gridSpan w:val="5"/>
          </w:tcPr>
          <w:p w14:paraId="08FE924A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93EC8F9" w14:textId="77CD2E9F" w:rsidR="001B2E3D" w:rsidRPr="00E719F9" w:rsidRDefault="001B2E3D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 xml:space="preserve">Osiągnięcia w zakresie 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posługiwania się</w:t>
            </w:r>
            <w:r w:rsidRPr="00E719F9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="007A2BEC" w:rsidRPr="00E719F9">
              <w:rPr>
                <w:rFonts w:ascii="Times New Roman" w:hAnsi="Times New Roman"/>
                <w:b/>
                <w:color w:val="0070C0"/>
              </w:rPr>
              <w:t>liczb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ami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="00D14E95" w:rsidRPr="00E719F9">
              <w:rPr>
                <w:rFonts w:ascii="Times New Roman" w:hAnsi="Times New Roman"/>
                <w:b/>
                <w:color w:val="0070C0"/>
              </w:rPr>
              <w:t xml:space="preserve">– 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>uczeń:</w:t>
            </w:r>
          </w:p>
        </w:tc>
      </w:tr>
      <w:tr w:rsidR="003975E6" w:rsidRPr="00E719F9" w14:paraId="64AD0018" w14:textId="77777777" w:rsidTr="00E26DA9">
        <w:tc>
          <w:tcPr>
            <w:tcW w:w="2547" w:type="dxa"/>
          </w:tcPr>
          <w:p w14:paraId="5DC655BA" w14:textId="5A6DA373" w:rsidR="001B2E3D" w:rsidRPr="001204AC" w:rsidRDefault="001B2E3D" w:rsidP="001204AC">
            <w:pPr>
              <w:spacing w:after="120"/>
              <w:rPr>
                <w:rFonts w:ascii="Times New Roman" w:hAnsi="Times New Roman"/>
                <w:color w:val="0070C0"/>
                <w:spacing w:val="-2"/>
              </w:rPr>
            </w:pPr>
            <w:r w:rsidRPr="001204AC">
              <w:rPr>
                <w:rFonts w:ascii="Times New Roman" w:hAnsi="Times New Roman"/>
                <w:color w:val="0070C0"/>
                <w:spacing w:val="-2"/>
              </w:rPr>
              <w:t>Samodzieln</w:t>
            </w:r>
            <w:r w:rsidR="00891EAC">
              <w:rPr>
                <w:rFonts w:ascii="Times New Roman" w:hAnsi="Times New Roman"/>
                <w:color w:val="0070C0"/>
                <w:spacing w:val="-2"/>
              </w:rPr>
              <w:t>i</w:t>
            </w:r>
            <w:r w:rsidRPr="001204AC">
              <w:rPr>
                <w:rFonts w:ascii="Times New Roman" w:hAnsi="Times New Roman"/>
                <w:color w:val="0070C0"/>
                <w:spacing w:val="-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</w:t>
            </w:r>
            <w:r w:rsidRPr="001204AC">
              <w:rPr>
                <w:rFonts w:ascii="Times New Roman" w:hAnsi="Times New Roman"/>
                <w:color w:val="0070C0"/>
                <w:spacing w:val="-2"/>
              </w:rPr>
              <w:lastRenderedPageBreak/>
              <w:t>podstawie programowej, tzn</w:t>
            </w:r>
            <w:r w:rsidR="0004381B">
              <w:rPr>
                <w:rFonts w:ascii="Times New Roman" w:hAnsi="Times New Roman"/>
                <w:color w:val="0070C0"/>
                <w:spacing w:val="-2"/>
              </w:rPr>
              <w:t>.:</w:t>
            </w:r>
          </w:p>
          <w:p w14:paraId="755B8AD0" w14:textId="6DB1533C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7F3C6156" w14:textId="77C8E63B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dolicza do podanej liczby naturalnej i odlicza od podanej liczby naturalnej</w:t>
            </w:r>
            <w:r w:rsidR="00353C6B" w:rsidRPr="00E719F9">
              <w:rPr>
                <w:rFonts w:ascii="Times New Roman" w:hAnsi="Times New Roman"/>
              </w:rPr>
              <w:t xml:space="preserve"> po jeden, po dwa, po trzy itp., dodaje i odejmuje pełne dziesiątki w zakresie 100. </w:t>
            </w:r>
          </w:p>
          <w:p w14:paraId="21B8993E" w14:textId="6C9B7DCC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posługuje się modelami osi liczbowej (np. linijką, centymetrem krawieckim)</w:t>
            </w:r>
            <w:r w:rsidR="002534E1" w:rsidRPr="00E719F9">
              <w:rPr>
                <w:rFonts w:ascii="Times New Roman" w:hAnsi="Times New Roman"/>
              </w:rPr>
              <w:t>, porównując liczby i budując intuicje pojęć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  <w:i/>
                <w:iCs/>
              </w:rPr>
              <w:t>mniejsze o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 xml:space="preserve">większe </w:t>
            </w:r>
            <w:r w:rsidRPr="00E719F9">
              <w:rPr>
                <w:rFonts w:ascii="Times New Roman" w:hAnsi="Times New Roman"/>
                <w:i/>
                <w:iCs/>
              </w:rPr>
              <w:lastRenderedPageBreak/>
              <w:t>o</w:t>
            </w:r>
            <w:r w:rsidRPr="00E719F9">
              <w:rPr>
                <w:rFonts w:ascii="Times New Roman" w:hAnsi="Times New Roman"/>
              </w:rPr>
              <w:t xml:space="preserve"> w kontekstach praktycznych. </w:t>
            </w:r>
          </w:p>
          <w:p w14:paraId="195F89C5" w14:textId="10AFC9F8" w:rsidR="00E84162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odkrywa prawidłowości w dodawaniu i odejmowaniu, posługuje się znakami +, </w:t>
            </w:r>
            <w:r w:rsidR="00D72ABF" w:rsidRPr="00E719F9">
              <w:rPr>
                <w:rFonts w:ascii="Times New Roman" w:hAnsi="Times New Roman"/>
              </w:rPr>
              <w:t>–</w:t>
            </w:r>
            <w:r w:rsidRPr="00E719F9">
              <w:rPr>
                <w:rFonts w:ascii="Times New Roman" w:hAnsi="Times New Roman"/>
              </w:rPr>
              <w:t>, &lt;, &gt;, =.</w:t>
            </w:r>
          </w:p>
          <w:p w14:paraId="4EFA6DE7" w14:textId="4BE953D9" w:rsidR="003E3502" w:rsidRPr="00E26DA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</w:tc>
        <w:tc>
          <w:tcPr>
            <w:tcW w:w="2693" w:type="dxa"/>
          </w:tcPr>
          <w:p w14:paraId="5988389D" w14:textId="77777777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483A05ED" w14:textId="3F1589CF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dolicza do podanej liczby naturalnej i odlicza od podanej liczby naturalnej </w:t>
            </w:r>
            <w:r w:rsidRPr="00E719F9">
              <w:rPr>
                <w:rFonts w:ascii="Times New Roman" w:hAnsi="Times New Roman"/>
              </w:rPr>
              <w:lastRenderedPageBreak/>
              <w:t xml:space="preserve">po jeden, po dwa, po trzy itp., dodaje i odejmuje pełne dziesiątki w zakresie 100. </w:t>
            </w:r>
          </w:p>
          <w:p w14:paraId="127FB471" w14:textId="31A44B28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posługuje się modelami osi liczbowej (np. linijką, centymetrem krawieckim)</w:t>
            </w:r>
            <w:r w:rsidR="00F11811" w:rsidRPr="00E719F9">
              <w:rPr>
                <w:rFonts w:ascii="Times New Roman" w:hAnsi="Times New Roman"/>
              </w:rPr>
              <w:t xml:space="preserve">, porównując liczby i budując intuicje pojęć </w:t>
            </w:r>
            <w:r w:rsidR="00F1181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F11811" w:rsidRPr="00E719F9">
              <w:rPr>
                <w:rFonts w:ascii="Times New Roman" w:hAnsi="Times New Roman"/>
              </w:rPr>
              <w:t xml:space="preserve">, </w:t>
            </w:r>
            <w:r w:rsidR="00F1181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F11811" w:rsidRPr="00E719F9">
              <w:rPr>
                <w:rFonts w:ascii="Times New Roman" w:hAnsi="Times New Roman"/>
              </w:rPr>
              <w:t xml:space="preserve"> w kontekstach praktycznych.</w:t>
            </w:r>
          </w:p>
          <w:p w14:paraId="3AE51FF5" w14:textId="5A24B7F7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odkrywa prawidłowości w dodawaniu i odejmowaniu,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6C9568DF" w14:textId="274C6FD0" w:rsidR="00353C6B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  <w:p w14:paraId="6C61D4A6" w14:textId="047269B9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</w:p>
          <w:p w14:paraId="0C636E40" w14:textId="237681AB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60E0CFB5" w14:textId="2435ECED" w:rsidR="007A2BE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</w:t>
            </w:r>
            <w:r w:rsidR="007A2BEC" w:rsidRPr="00E719F9">
              <w:rPr>
                <w:rFonts w:ascii="Times New Roman" w:hAnsi="Times New Roman"/>
              </w:rPr>
              <w:t xml:space="preserve"> bezbłędnie odczytuje, zapisuje, porównuje i porządkuje liczby naturalne w poznanym zakresie liczbowym, wskazuje w liczbach miejsce dziesiątek i jedności oraz wskazuje liczby parzyste i nieparzyste. </w:t>
            </w:r>
          </w:p>
          <w:p w14:paraId="71BB08BE" w14:textId="38548EE9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bezbłędnie dolicza do podanej liczby naturalnej i odlicza od podanej liczby naturalnej po jeden, po dwa, po trzy itp., dodaje i </w:t>
            </w:r>
            <w:r w:rsidRPr="00E719F9">
              <w:rPr>
                <w:rFonts w:ascii="Times New Roman" w:hAnsi="Times New Roman"/>
              </w:rPr>
              <w:lastRenderedPageBreak/>
              <w:t xml:space="preserve">odejmuje pełne dziesiątki w zakresie 100. </w:t>
            </w:r>
          </w:p>
          <w:p w14:paraId="646CF870" w14:textId="43CF16A4" w:rsidR="007A2BEC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posługuje się modelami osi liczbowej (np. linijką, centymetrem krawieckim)</w:t>
            </w:r>
            <w:r w:rsidR="00F1181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DB12F1" w:rsidRPr="00E719F9">
              <w:rPr>
                <w:rFonts w:ascii="Times New Roman" w:hAnsi="Times New Roman"/>
              </w:rPr>
              <w:t xml:space="preserve">porównując liczby i budując intuicje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w kontekstach praktycznych.</w:t>
            </w:r>
          </w:p>
          <w:p w14:paraId="63EF8358" w14:textId="6CA56ABC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odkrywa prawidłowości w dodawaniu i odejmowaniu,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5EF7CFE6" w14:textId="143142FE" w:rsidR="00353C6B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niewielkim ukierunkowaniu sprawdza poprawność obliczeń, wykorzystując związki między dodawaniem i odejmowaniem.</w:t>
            </w:r>
          </w:p>
          <w:p w14:paraId="5B584DAF" w14:textId="1052D6F5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56406056" w14:textId="052E7472" w:rsidR="007A2BE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 - Z niewielką pomocą </w:t>
            </w:r>
            <w:r w:rsidR="007A2BEC" w:rsidRPr="00E719F9">
              <w:rPr>
                <w:rFonts w:ascii="Times New Roman" w:hAnsi="Times New Roman"/>
              </w:rPr>
              <w:t xml:space="preserve">odczytuje, zapisuje, porównuje i porządkuje liczby naturalne w poznanym zakresie liczbowym, wskazuje w liczbach miejsce dziesiątek i jedności oraz wskazuje liczby parzyste i nieparzyste. </w:t>
            </w:r>
          </w:p>
          <w:p w14:paraId="52B89B73" w14:textId="294A158F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dolicza do podanej liczby naturalnej i odlicza od podanej liczby naturalnej po jeden, po dwa, </w:t>
            </w:r>
            <w:r w:rsidRPr="00E719F9">
              <w:rPr>
                <w:rFonts w:ascii="Times New Roman" w:hAnsi="Times New Roman"/>
              </w:rPr>
              <w:lastRenderedPageBreak/>
              <w:t xml:space="preserve">po trzy itp., dodaje i odejmuje pełne dziesiątki w zakresie 100. </w:t>
            </w:r>
          </w:p>
          <w:p w14:paraId="1A326348" w14:textId="7AA4638C" w:rsidR="00DB12F1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posługuje się modelami osi liczbowej (np. linijką, centymetrem krawieckim)</w:t>
            </w:r>
            <w:r w:rsidR="00DB12F1" w:rsidRPr="00E719F9">
              <w:rPr>
                <w:rFonts w:ascii="Times New Roman" w:hAnsi="Times New Roman"/>
              </w:rPr>
              <w:t xml:space="preserve">, porównując liczby i budując intuicje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w kontekstach praktycznych. </w:t>
            </w:r>
          </w:p>
          <w:p w14:paraId="40A109D6" w14:textId="78CC0828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</w:t>
            </w:r>
            <w:r w:rsidR="00665817" w:rsidRPr="00E719F9">
              <w:rPr>
                <w:rFonts w:ascii="Times New Roman" w:hAnsi="Times New Roman"/>
              </w:rPr>
              <w:t xml:space="preserve"> ukierunkowania, by dostrzec</w:t>
            </w:r>
            <w:r w:rsidRPr="00E719F9">
              <w:rPr>
                <w:rFonts w:ascii="Times New Roman" w:hAnsi="Times New Roman"/>
              </w:rPr>
              <w:t xml:space="preserve"> prawidłowości w dodawaniu i odejmowaniu</w:t>
            </w:r>
            <w:r w:rsidR="00695DC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posług</w:t>
            </w:r>
            <w:r w:rsidR="00665817" w:rsidRPr="00E719F9">
              <w:rPr>
                <w:rFonts w:ascii="Times New Roman" w:hAnsi="Times New Roman"/>
              </w:rPr>
              <w:t>iwa</w:t>
            </w:r>
            <w:r w:rsidR="00695DCB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27640377" w14:textId="0F8BE720" w:rsidR="007A2BEC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sprawdzić poprawność obliczeń, wykorzystując związki między dodawaniem i odejmowaniem.</w:t>
            </w:r>
          </w:p>
          <w:p w14:paraId="364F52A6" w14:textId="3BDF7823" w:rsidR="001B2E3D" w:rsidRPr="00E719F9" w:rsidRDefault="001B2E3D" w:rsidP="001204AC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14:paraId="4E6C318C" w14:textId="77777777" w:rsidR="00353C6B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Potrzebuje dużej pomocy</w:t>
            </w:r>
            <w:r w:rsidR="007A2BEC" w:rsidRPr="00E719F9">
              <w:rPr>
                <w:rFonts w:ascii="Times New Roman" w:hAnsi="Times New Roman"/>
              </w:rPr>
              <w:t xml:space="preserve">, by odczytać, zapisać, porównać i porządkować liczby naturalne w poznanym zakresie liczbowym, tylko z pomocą wskazuje w liczbach miejsce dziesiątek i jedności, tylko z pomocą wskazuje liczby parzyste i nieparzyste. </w:t>
            </w:r>
          </w:p>
          <w:p w14:paraId="14309619" w14:textId="1A29E69E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dużego wsparcia i pomocy podczas </w:t>
            </w:r>
            <w:r w:rsidRPr="00E719F9">
              <w:rPr>
                <w:rFonts w:ascii="Times New Roman" w:hAnsi="Times New Roman"/>
              </w:rPr>
              <w:lastRenderedPageBreak/>
              <w:t xml:space="preserve">doliczania do podanej liczby naturalnej i odliczania od podanej liczby naturalnej po jeden, po dwa itp., podczas dodawania i odejmowania pełnych dziesiątek w zakresie 100. </w:t>
            </w:r>
          </w:p>
          <w:p w14:paraId="6C3E705A" w14:textId="419ABC1F" w:rsidR="007A2BEC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modelami osi liczbowej (np. linijką, centymetrem krawieckim) </w:t>
            </w:r>
            <w:r w:rsidR="00DB12F1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porównywani</w:t>
            </w:r>
            <w:r w:rsidR="00DB12F1" w:rsidRPr="00E719F9">
              <w:rPr>
                <w:rFonts w:ascii="Times New Roman" w:hAnsi="Times New Roman"/>
              </w:rPr>
              <w:t>a</w:t>
            </w:r>
            <w:r w:rsidRPr="00E719F9">
              <w:rPr>
                <w:rFonts w:ascii="Times New Roman" w:hAnsi="Times New Roman"/>
              </w:rPr>
              <w:t xml:space="preserve"> liczb i budowaniu intuicji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w kontekstach praktycznych.</w:t>
            </w:r>
          </w:p>
          <w:p w14:paraId="33C01AAC" w14:textId="0F5BAA91"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dostrzega prawidłowości w dodawaniu i odejmowaniu</w:t>
            </w:r>
            <w:r w:rsidR="00695DCB" w:rsidRPr="00E719F9">
              <w:rPr>
                <w:rFonts w:ascii="Times New Roman" w:hAnsi="Times New Roman"/>
              </w:rPr>
              <w:t xml:space="preserve"> oraz</w:t>
            </w:r>
            <w:r w:rsidRPr="00E719F9">
              <w:rPr>
                <w:rFonts w:ascii="Times New Roman" w:hAnsi="Times New Roman"/>
              </w:rPr>
              <w:t xml:space="preserve">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10AA4098" w14:textId="3D18959A"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duże problemy z zastosowaniem związków między dodawaniem i odejmowaniem.</w:t>
            </w:r>
          </w:p>
          <w:p w14:paraId="6CFFFDFF" w14:textId="77777777"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</w:p>
          <w:p w14:paraId="083701F1" w14:textId="77777777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</w:p>
          <w:p w14:paraId="6ED7B7A4" w14:textId="2731D99C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</w:tr>
      <w:tr w:rsidR="00E26DA9" w:rsidRPr="00E719F9" w14:paraId="0C516862" w14:textId="77777777" w:rsidTr="002D3BC9">
        <w:tc>
          <w:tcPr>
            <w:tcW w:w="13745" w:type="dxa"/>
            <w:gridSpan w:val="5"/>
          </w:tcPr>
          <w:p w14:paraId="1685210B" w14:textId="04691F6C" w:rsidR="00E26DA9" w:rsidRPr="00E719F9" w:rsidRDefault="00E26DA9" w:rsidP="00E26DA9">
            <w:pPr>
              <w:spacing w:befor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lastRenderedPageBreak/>
              <w:t xml:space="preserve">2.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posługiwania się miarami – uczeń:</w:t>
            </w:r>
          </w:p>
        </w:tc>
      </w:tr>
      <w:tr w:rsidR="00B90A23" w:rsidRPr="00E719F9" w14:paraId="085047B1" w14:textId="77777777" w:rsidTr="00E26DA9">
        <w:tc>
          <w:tcPr>
            <w:tcW w:w="2547" w:type="dxa"/>
          </w:tcPr>
          <w:p w14:paraId="55997ACF" w14:textId="56870F0F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>odczytuje i zapisuje</w:t>
            </w:r>
            <w:r w:rsidRPr="00E719F9">
              <w:rPr>
                <w:rFonts w:ascii="Times New Roman" w:hAnsi="Times New Roman"/>
              </w:rPr>
              <w:t xml:space="preserve"> wyniki pomiar</w:t>
            </w:r>
            <w:r w:rsidR="005724AB" w:rsidRPr="00E719F9">
              <w:rPr>
                <w:rFonts w:ascii="Times New Roman" w:hAnsi="Times New Roman"/>
              </w:rPr>
              <w:t>ów</w:t>
            </w:r>
            <w:r w:rsidRPr="00E719F9">
              <w:rPr>
                <w:rFonts w:ascii="Times New Roman" w:hAnsi="Times New Roman"/>
              </w:rPr>
              <w:t>: czasu, długości, masy, pojemności</w:t>
            </w:r>
            <w:r w:rsidR="00F93D51" w:rsidRPr="00E719F9">
              <w:rPr>
                <w:rFonts w:ascii="Times New Roman" w:hAnsi="Times New Roman"/>
              </w:rPr>
              <w:t xml:space="preserve">; </w:t>
            </w:r>
            <w:r w:rsidRPr="00E719F9">
              <w:rPr>
                <w:rFonts w:ascii="Times New Roman" w:hAnsi="Times New Roman"/>
              </w:rPr>
              <w:t>odmierza produkty za pomocą miarki i wagi.</w:t>
            </w:r>
          </w:p>
          <w:p w14:paraId="00C795D9" w14:textId="77777777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w codziennych sytuacjach jednostkami: metr, </w:t>
            </w:r>
            <w:r w:rsidRPr="00E719F9">
              <w:rPr>
                <w:rFonts w:ascii="Times New Roman" w:hAnsi="Times New Roman"/>
              </w:rPr>
              <w:lastRenderedPageBreak/>
              <w:t>centymetr, kilogram, godzina, litr.</w:t>
            </w:r>
          </w:p>
          <w:p w14:paraId="36FB1550" w14:textId="634E1FF5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porównuje długości przedmiotów, odległość, pojemność i czas trwania wybranych czynności. </w:t>
            </w:r>
          </w:p>
          <w:p w14:paraId="1E388A2F" w14:textId="77777777" w:rsidR="0035389F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4DF650D3" w14:textId="77777777" w:rsidR="0035389F" w:rsidRDefault="0035389F" w:rsidP="0035389F">
            <w:pPr>
              <w:spacing w:after="120"/>
              <w:rPr>
                <w:rFonts w:ascii="Times New Roman" w:hAnsi="Times New Roman"/>
              </w:rPr>
            </w:pPr>
          </w:p>
          <w:p w14:paraId="02627929" w14:textId="681CD87E" w:rsidR="0035389F" w:rsidRPr="00E719F9" w:rsidRDefault="0035389F" w:rsidP="0035389F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41B3FC86" w14:textId="559A0032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</w:t>
            </w:r>
            <w:r w:rsidR="00B915B9" w:rsidRPr="00E719F9">
              <w:rPr>
                <w:rFonts w:ascii="Times New Roman" w:hAnsi="Times New Roman"/>
              </w:rPr>
              <w:t>;</w:t>
            </w:r>
            <w:r w:rsidRPr="00E719F9">
              <w:rPr>
                <w:rFonts w:ascii="Times New Roman" w:hAnsi="Times New Roman"/>
              </w:rPr>
              <w:t xml:space="preserve"> odmierza produkty za pomocą miarki i wagi.</w:t>
            </w:r>
          </w:p>
          <w:p w14:paraId="30EB7F3E" w14:textId="0C973301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w codziennych sytuacjach jednostkami: metr, centymetr, kilogram, godzina, litr. </w:t>
            </w:r>
          </w:p>
          <w:p w14:paraId="1CA67800" w14:textId="39566819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i bezbłędnie porównuje długości przedmiotów, odległość, pojemność i czas trwania wybranych czynności.</w:t>
            </w:r>
          </w:p>
          <w:p w14:paraId="16CED7B7" w14:textId="1403BFE5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</w:tcPr>
          <w:p w14:paraId="3DBAFF69" w14:textId="623C441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samodzielnie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pojemności, odmierza produkty za pomocą miarki i wagi.</w:t>
            </w:r>
          </w:p>
          <w:p w14:paraId="49E544F9" w14:textId="4778DD9B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w codziennych sytuacjach jednostkami: metr, centymetr, kilogram, godzina, litr. </w:t>
            </w:r>
          </w:p>
          <w:p w14:paraId="4F66E3E5" w14:textId="0E211F2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porównuje długości </w:t>
            </w:r>
            <w:r w:rsidRPr="00E719F9">
              <w:rPr>
                <w:rFonts w:ascii="Times New Roman" w:hAnsi="Times New Roman"/>
              </w:rPr>
              <w:lastRenderedPageBreak/>
              <w:t>przedmiotów, odległość, pojemność i czas trwania wybranych czynności.</w:t>
            </w:r>
          </w:p>
          <w:p w14:paraId="18363557" w14:textId="714B425A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wykonuje w kontekstach praktycznych obliczenia pieniężne,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291F80CF" w14:textId="113B409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Czasem wymaga pomocy podczas mierzenia, </w:t>
            </w:r>
            <w:r w:rsidR="000F3F84" w:rsidRPr="00E719F9">
              <w:rPr>
                <w:rFonts w:ascii="Times New Roman" w:hAnsi="Times New Roman"/>
              </w:rPr>
              <w:t xml:space="preserve">odczytywania i </w:t>
            </w:r>
            <w:r w:rsidRPr="00E719F9">
              <w:rPr>
                <w:rFonts w:ascii="Times New Roman" w:hAnsi="Times New Roman"/>
              </w:rPr>
              <w:t>zapis</w:t>
            </w:r>
            <w:r w:rsidR="00B915B9" w:rsidRPr="00E719F9">
              <w:rPr>
                <w:rFonts w:ascii="Times New Roman" w:hAnsi="Times New Roman"/>
              </w:rPr>
              <w:t>ywania</w:t>
            </w:r>
            <w:r w:rsidRPr="00E719F9">
              <w:rPr>
                <w:rFonts w:ascii="Times New Roman" w:hAnsi="Times New Roman"/>
              </w:rPr>
              <w:t xml:space="preserve"> wyników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: czasu, długości, masy, pojemności, </w:t>
            </w:r>
            <w:r w:rsidR="00B915B9" w:rsidRPr="00E719F9">
              <w:rPr>
                <w:rFonts w:ascii="Times New Roman" w:hAnsi="Times New Roman"/>
              </w:rPr>
              <w:t>a także</w:t>
            </w:r>
            <w:r w:rsidRPr="00E719F9">
              <w:rPr>
                <w:rFonts w:ascii="Times New Roman" w:hAnsi="Times New Roman"/>
              </w:rPr>
              <w:t xml:space="preserve"> odmierzania produktów za pomocą miarki i wagi.</w:t>
            </w:r>
          </w:p>
          <w:p w14:paraId="389D46C3" w14:textId="103E578F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przypomnienia podczas posługiwania się w codziennych sytuacjach jednostkami: metr, </w:t>
            </w:r>
            <w:r w:rsidRPr="00E719F9">
              <w:rPr>
                <w:rFonts w:ascii="Times New Roman" w:hAnsi="Times New Roman"/>
              </w:rPr>
              <w:lastRenderedPageBreak/>
              <w:t xml:space="preserve">centymetr, kilogram, godzina, litr. </w:t>
            </w:r>
          </w:p>
          <w:p w14:paraId="35E81418" w14:textId="300A1269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porównać długości przedmiotów, odległość, pojemność i czas trwania wybranych czynności.</w:t>
            </w:r>
          </w:p>
          <w:p w14:paraId="72A91B60" w14:textId="21C8412B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31C3BD24" w14:textId="155B062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Tylko z pomocą mierzy, </w:t>
            </w:r>
            <w:r w:rsidR="000F3F84" w:rsidRPr="00E719F9">
              <w:rPr>
                <w:rFonts w:ascii="Times New Roman" w:hAnsi="Times New Roman"/>
              </w:rPr>
              <w:t xml:space="preserve">odczytuje i </w:t>
            </w:r>
            <w:r w:rsidRPr="00E719F9">
              <w:rPr>
                <w:rFonts w:ascii="Times New Roman" w:hAnsi="Times New Roman"/>
              </w:rPr>
              <w:t xml:space="preserve">zapisuje 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pojemności, z pomocą odmierza produkty za pomocą miarki i wagi.</w:t>
            </w:r>
          </w:p>
          <w:p w14:paraId="3D3BCD9E" w14:textId="2459926D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w codziennych sytuacjach jednostkami: metr, centymetr, kilogram, godzina, litr oraz złoty. </w:t>
            </w:r>
          </w:p>
          <w:p w14:paraId="4649CAB6" w14:textId="101462BA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Ze znaczną pomocą porównuje długości przedmiotów, odległość, pojemność i czas trwania wybranych czynności.</w:t>
            </w:r>
          </w:p>
          <w:p w14:paraId="5C8C2ABC" w14:textId="2980DF4D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</w:tr>
      <w:tr w:rsidR="00B90A23" w:rsidRPr="00E719F9" w14:paraId="643F56F1" w14:textId="77777777" w:rsidTr="00E26DA9">
        <w:tc>
          <w:tcPr>
            <w:tcW w:w="13745" w:type="dxa"/>
            <w:gridSpan w:val="5"/>
          </w:tcPr>
          <w:p w14:paraId="34A531D5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4"/>
                <w:szCs w:val="4"/>
              </w:rPr>
            </w:pPr>
          </w:p>
          <w:p w14:paraId="52460BCB" w14:textId="46C45673" w:rsidR="00B90A23" w:rsidRPr="00E26DA9" w:rsidRDefault="00E26DA9" w:rsidP="00E26DA9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3.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rozpoznawania figur – uczeń:</w:t>
            </w:r>
          </w:p>
        </w:tc>
      </w:tr>
      <w:tr w:rsidR="00B90A23" w:rsidRPr="00E719F9" w14:paraId="42EA8C67" w14:textId="77777777" w:rsidTr="00E26DA9">
        <w:tc>
          <w:tcPr>
            <w:tcW w:w="2547" w:type="dxa"/>
          </w:tcPr>
          <w:p w14:paraId="131B2D9E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rozpoznaje w swoim otoczeniu trójkąty, prostokąty, kwadraty, koła. </w:t>
            </w:r>
          </w:p>
          <w:p w14:paraId="0EA23860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7E339C3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14:paraId="5922E0E2" w14:textId="409891BC" w:rsidR="00F04B9F" w:rsidRPr="00E719F9" w:rsidRDefault="00B90A23" w:rsidP="0035389F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693" w:type="dxa"/>
          </w:tcPr>
          <w:p w14:paraId="50D9B581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rozpoznaje w swoim otoczeniu trójkąty, prostokąty, kwadraty, koła. </w:t>
            </w:r>
          </w:p>
          <w:p w14:paraId="4B14FC97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F2B07D1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</w:t>
            </w:r>
            <w:r w:rsidRPr="00E719F9">
              <w:rPr>
                <w:rFonts w:ascii="Times New Roman" w:hAnsi="Times New Roman"/>
              </w:rPr>
              <w:lastRenderedPageBreak/>
              <w:t xml:space="preserve">własnego ciała, wyprowadza kierunki od siebie i od innych osób, ustala i opisuje relacje między obiektami, w przestrzeni i na kartce. </w:t>
            </w:r>
          </w:p>
          <w:p w14:paraId="2A1A188B" w14:textId="389A200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977" w:type="dxa"/>
          </w:tcPr>
          <w:p w14:paraId="617C6D11" w14:textId="3CE247A5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rozpoznaje w swoim otoczeniu trójkąty, prostokąty, kwadraty, koła. </w:t>
            </w:r>
          </w:p>
          <w:p w14:paraId="7D70FFFC" w14:textId="7DC1D8C1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bada kształty w poszukiwaniu osi symetrii.</w:t>
            </w:r>
          </w:p>
          <w:p w14:paraId="73196C71" w14:textId="6235E745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wyprowadza kierunki od siebie </w:t>
            </w:r>
            <w:r w:rsidRPr="00E719F9">
              <w:rPr>
                <w:rFonts w:ascii="Times New Roman" w:hAnsi="Times New Roman"/>
              </w:rPr>
              <w:lastRenderedPageBreak/>
              <w:t xml:space="preserve">i od innych osób, ustala i opisuje relacje między obiektami, w przestrzeni i na kartce. </w:t>
            </w:r>
          </w:p>
          <w:p w14:paraId="462C4930" w14:textId="28036E89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a także korzysta z sieci kwadratowej.</w:t>
            </w:r>
          </w:p>
        </w:tc>
        <w:tc>
          <w:tcPr>
            <w:tcW w:w="2835" w:type="dxa"/>
          </w:tcPr>
          <w:p w14:paraId="0223CE4F" w14:textId="0D024360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rozpoznaje w swoim otoczeniu trójkąty, prostokąty, kwadraty, koła. </w:t>
            </w:r>
          </w:p>
          <w:p w14:paraId="32AE4EB8" w14:textId="22B741D9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bada kształty w poszukiwaniu osi symetrii.</w:t>
            </w:r>
          </w:p>
          <w:p w14:paraId="640EAE27" w14:textId="73999E0F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wyprowadza kierunki od </w:t>
            </w:r>
            <w:r w:rsidRPr="00E719F9">
              <w:rPr>
                <w:rFonts w:ascii="Times New Roman" w:hAnsi="Times New Roman"/>
              </w:rPr>
              <w:lastRenderedPageBreak/>
              <w:t xml:space="preserve">siebie i od innych osób, ustala i opisuje relacje między obiektami, w przestrzeni i na kartce. </w:t>
            </w:r>
          </w:p>
          <w:p w14:paraId="2C009539" w14:textId="6ECB7644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693" w:type="dxa"/>
          </w:tcPr>
          <w:p w14:paraId="61E817F5" w14:textId="4642A07D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Ze znaczną pomocą rozpoznaje w swoim otoczeniu trójkąty, prostokąty, kwadraty, koła. </w:t>
            </w:r>
          </w:p>
          <w:p w14:paraId="1FEBEC5F" w14:textId="0F47461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dostrzec w kształtach oś symetrii.</w:t>
            </w:r>
          </w:p>
          <w:p w14:paraId="38D7AE3C" w14:textId="1DA8A6F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wyprowadza kierunki od </w:t>
            </w:r>
            <w:r w:rsidRPr="00E719F9">
              <w:rPr>
                <w:rFonts w:ascii="Times New Roman" w:hAnsi="Times New Roman"/>
              </w:rPr>
              <w:lastRenderedPageBreak/>
              <w:t xml:space="preserve">siebie i od innych osób, ustala i opisuje relacje między obiektami, w przestrzeni i na kartce. </w:t>
            </w:r>
          </w:p>
          <w:p w14:paraId="2D697CEE" w14:textId="471F97E2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duże trudności z posługiwaniem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 xml:space="preserve">a także </w:t>
            </w:r>
            <w:r w:rsidR="00424754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korzystaniem z sieci kwadratowej.</w:t>
            </w:r>
          </w:p>
        </w:tc>
      </w:tr>
      <w:tr w:rsidR="00B90A23" w:rsidRPr="00E719F9" w14:paraId="5039F06D" w14:textId="77777777" w:rsidTr="00E26DA9">
        <w:tc>
          <w:tcPr>
            <w:tcW w:w="13745" w:type="dxa"/>
            <w:gridSpan w:val="5"/>
          </w:tcPr>
          <w:p w14:paraId="5EFD21B3" w14:textId="0A099B77" w:rsidR="002F2D18" w:rsidRPr="00693BA4" w:rsidRDefault="002F2D18" w:rsidP="00693BA4">
            <w:pPr>
              <w:tabs>
                <w:tab w:val="left" w:pos="5034"/>
              </w:tabs>
              <w:rPr>
                <w:rFonts w:ascii="Times New Roman" w:hAnsi="Times New Roman"/>
                <w:b/>
                <w:color w:val="00B050"/>
                <w:sz w:val="2"/>
                <w:szCs w:val="2"/>
              </w:rPr>
            </w:pPr>
          </w:p>
          <w:p w14:paraId="305F39D2" w14:textId="0392EC17" w:rsidR="00B90A23" w:rsidRPr="00E26DA9" w:rsidRDefault="00E26DA9" w:rsidP="00693BA4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4.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zbierania danych – uczeń:</w:t>
            </w:r>
          </w:p>
        </w:tc>
      </w:tr>
      <w:tr w:rsidR="00B90A23" w:rsidRPr="00E719F9" w14:paraId="79F28F30" w14:textId="77777777" w:rsidTr="00E26DA9">
        <w:tc>
          <w:tcPr>
            <w:tcW w:w="2547" w:type="dxa"/>
          </w:tcPr>
          <w:p w14:paraId="79DE1BAA" w14:textId="146DFFF3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693" w:type="dxa"/>
          </w:tcPr>
          <w:p w14:paraId="58D84669" w14:textId="43534EC9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977" w:type="dxa"/>
          </w:tcPr>
          <w:p w14:paraId="7C121B82" w14:textId="18A009AE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odczytuje i interpretuje dane przedstawione za pomocą prostych tabel.</w:t>
            </w:r>
          </w:p>
        </w:tc>
        <w:tc>
          <w:tcPr>
            <w:tcW w:w="2835" w:type="dxa"/>
          </w:tcPr>
          <w:p w14:paraId="5DB6439C" w14:textId="264A3F7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i interpretuje dane przedstawione za pomocą prostych tabel.</w:t>
            </w:r>
          </w:p>
        </w:tc>
        <w:tc>
          <w:tcPr>
            <w:tcW w:w="2693" w:type="dxa"/>
          </w:tcPr>
          <w:p w14:paraId="344C9B67" w14:textId="34F0E8E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 pomocą odczytuje i interpretuje dane przedstawione za pomocą prostych tabel.</w:t>
            </w:r>
          </w:p>
        </w:tc>
      </w:tr>
      <w:tr w:rsidR="00B90A23" w:rsidRPr="00E719F9" w14:paraId="5C97EB44" w14:textId="77777777" w:rsidTr="00E26DA9">
        <w:tc>
          <w:tcPr>
            <w:tcW w:w="13745" w:type="dxa"/>
            <w:gridSpan w:val="5"/>
          </w:tcPr>
          <w:p w14:paraId="3E327339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61783BB8" w14:textId="240453E5" w:rsidR="00B90A23" w:rsidRPr="00E26DA9" w:rsidRDefault="00E26DA9" w:rsidP="00E26DA9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5.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myślenia matematycznego – uczeń:</w:t>
            </w:r>
          </w:p>
        </w:tc>
      </w:tr>
      <w:tr w:rsidR="00B90A23" w:rsidRPr="00E719F9" w14:paraId="5C71C3DA" w14:textId="77777777" w:rsidTr="00E26DA9">
        <w:tc>
          <w:tcPr>
            <w:tcW w:w="2547" w:type="dxa"/>
          </w:tcPr>
          <w:p w14:paraId="5E7DE66C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czyta i rozumie proste teksty zawierające treści zmatematyzowane (np. kalendarz). </w:t>
            </w:r>
          </w:p>
          <w:p w14:paraId="0A8C66EB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40ACFAA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14:paraId="78EC7278" w14:textId="237CBA3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dostrzega, kontynuuje i opisuje rytmy i regularności przedstawione w różny sposób. </w:t>
            </w:r>
          </w:p>
          <w:p w14:paraId="693B8F0E" w14:textId="48261B2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4CECED2" w14:textId="14818D6B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Poprawnie wykorzystuje zdobyte umiejętności matematyczne w codziennych sytuacjach. </w:t>
            </w:r>
          </w:p>
        </w:tc>
        <w:tc>
          <w:tcPr>
            <w:tcW w:w="2693" w:type="dxa"/>
          </w:tcPr>
          <w:p w14:paraId="168D940A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czyta i rozumie proste teksty zawierające treści zmatematyzowane (np. kalendarz).</w:t>
            </w:r>
          </w:p>
          <w:p w14:paraId="156501AC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5EFDD755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14:paraId="4D662398" w14:textId="627060D3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dostrzega, kontynuuje i opisuje rytmy i regularności przedstawione w różny sposób.</w:t>
            </w:r>
          </w:p>
          <w:p w14:paraId="4B3ACC64" w14:textId="34C6E5AE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CE0F841" w14:textId="29C0037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Poprawnie wykorzystuje zdobyte umiejętności </w:t>
            </w:r>
            <w:r w:rsidRPr="00E719F9">
              <w:rPr>
                <w:rFonts w:ascii="Times New Roman" w:hAnsi="Times New Roman"/>
              </w:rPr>
              <w:lastRenderedPageBreak/>
              <w:t>matematyczne w codziennych sytuacjach.</w:t>
            </w:r>
          </w:p>
        </w:tc>
        <w:tc>
          <w:tcPr>
            <w:tcW w:w="2977" w:type="dxa"/>
          </w:tcPr>
          <w:p w14:paraId="2A0784CA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niewielką pomocą czyta i rozumie proste teksty zawierające treści zmatematyzowane (np. kalendarz).</w:t>
            </w:r>
          </w:p>
          <w:p w14:paraId="59F1FC61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336BED48" w14:textId="18D13F6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korzysta z umiejętności strategicznego myślenia, także podczas gier planszowych, kościanych i karcianych.</w:t>
            </w:r>
          </w:p>
          <w:p w14:paraId="756C28DB" w14:textId="53E36CFF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dostrzega, kontynuuje i opisuje rytmy i regularności przedstawione w różny sposób.</w:t>
            </w:r>
          </w:p>
          <w:p w14:paraId="4E7AA70A" w14:textId="0C3F59FE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klasyfikuje obiekty i wyjaśnia kryterium klasyfikacji. </w:t>
            </w:r>
          </w:p>
          <w:p w14:paraId="2DA07E4D" w14:textId="5491778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wykorzystuje zdobyte umiejętności matematyczne w codziennych sytuacjach.</w:t>
            </w:r>
          </w:p>
        </w:tc>
        <w:tc>
          <w:tcPr>
            <w:tcW w:w="2835" w:type="dxa"/>
          </w:tcPr>
          <w:p w14:paraId="355687C2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czyta i rozumie proste teksty zawierające treści zmatematyzowane (np. kalendarz).</w:t>
            </w:r>
          </w:p>
          <w:p w14:paraId="2D82B612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A8FA12A" w14:textId="5DFC4AC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korzysta z umiejętności strategicznego myślenia, także podczas gier planszowych, kościanych i karcianych.</w:t>
            </w:r>
          </w:p>
          <w:p w14:paraId="69DBF00A" w14:textId="175AC7CB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dostrzega, kontynuuje i opisuje rytmy i regularności przedstawione w różny sposób.</w:t>
            </w:r>
          </w:p>
          <w:p w14:paraId="43268CD1" w14:textId="56D94FEC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klasyfikuje obiekty i wyjaśnia kryterium klasyfikacji. </w:t>
            </w:r>
          </w:p>
          <w:p w14:paraId="011A1BA8" w14:textId="26ABB18B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wykorzystuje zdobyte umiejętności matematyczne w codziennych sytuacjach.</w:t>
            </w:r>
          </w:p>
        </w:tc>
        <w:tc>
          <w:tcPr>
            <w:tcW w:w="2693" w:type="dxa"/>
          </w:tcPr>
          <w:p w14:paraId="4746F992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czyta i rozumie proste teksty zawierające treści zmatematyzowane (np. kalendarz).</w:t>
            </w:r>
          </w:p>
          <w:p w14:paraId="1EF07A1B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A891137" w14:textId="5486D59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korzystać z umiejętności strategicznego myślenia, także podczas gier planszowych, kościanych i karcianych.</w:t>
            </w:r>
          </w:p>
          <w:p w14:paraId="35FACDD3" w14:textId="33F73AF2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dostrzega, kontynuuje i opisuje rytmy i regularności przedstawione w różny sposób.</w:t>
            </w:r>
          </w:p>
          <w:p w14:paraId="47660F52" w14:textId="0658513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klasyfikuje obiekty i wyjaśnia kryterium klasyfikacji. </w:t>
            </w:r>
          </w:p>
          <w:p w14:paraId="61A39AAD" w14:textId="4A9DB843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znacznego wsparcia, by korzystać ze </w:t>
            </w:r>
            <w:r w:rsidRPr="00E719F9">
              <w:rPr>
                <w:rFonts w:ascii="Times New Roman" w:hAnsi="Times New Roman"/>
              </w:rPr>
              <w:lastRenderedPageBreak/>
              <w:t>zdobytych umiejętności matematycznych w codziennych sytuacjach.</w:t>
            </w:r>
          </w:p>
        </w:tc>
      </w:tr>
    </w:tbl>
    <w:p w14:paraId="5EE3E932" w14:textId="77777777" w:rsidR="00EC2F31" w:rsidRPr="00E719F9" w:rsidRDefault="00EC2F31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31D7D76E" w14:textId="77777777" w:rsidR="00EC38C4" w:rsidRPr="00E719F9" w:rsidRDefault="00EC38C4" w:rsidP="00EC38C4">
      <w:pPr>
        <w:jc w:val="center"/>
        <w:rPr>
          <w:rFonts w:ascii="Times New Roman" w:hAnsi="Times New Roman"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616B90D4" w14:textId="77777777" w:rsidTr="00DA3BF5">
        <w:tc>
          <w:tcPr>
            <w:tcW w:w="2547" w:type="dxa"/>
          </w:tcPr>
          <w:p w14:paraId="4FA7D1F3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2E451F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34F4B686" w14:textId="2E1E9B0B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05C82733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A94839A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61CF5D48" w14:textId="5E898E00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1A2143F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1EF6478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D0402C" w14:textId="27EE102F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6E89A2DF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13A2E70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7355ACF" w14:textId="2014480B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65FB9EC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6C81A1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72311E7D" w14:textId="4AB5D0BC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EC38C4" w:rsidRPr="00E719F9" w14:paraId="67EF083C" w14:textId="77777777" w:rsidTr="00A23C07">
        <w:tc>
          <w:tcPr>
            <w:tcW w:w="13745" w:type="dxa"/>
            <w:gridSpan w:val="5"/>
          </w:tcPr>
          <w:p w14:paraId="769FF2BF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1309281" w14:textId="3AB09F2E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rozumienia </w:t>
            </w:r>
            <w:r w:rsidR="007F0DF3" w:rsidRPr="00E719F9">
              <w:rPr>
                <w:b/>
                <w:color w:val="0070C0"/>
                <w:sz w:val="22"/>
                <w:szCs w:val="22"/>
              </w:rPr>
              <w:t>procesów życiowych i różnorodności biologicznej – uczeń:</w:t>
            </w:r>
          </w:p>
          <w:p w14:paraId="6F714849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61534242" w14:textId="77777777" w:rsidTr="00DA3BF5">
        <w:tc>
          <w:tcPr>
            <w:tcW w:w="2547" w:type="dxa"/>
          </w:tcPr>
          <w:p w14:paraId="581BDF68" w14:textId="3B2458FB" w:rsidR="00EC38C4" w:rsidRPr="00E719F9" w:rsidRDefault="00EC38C4" w:rsidP="00693BA4">
            <w:pPr>
              <w:pStyle w:val="Default"/>
              <w:spacing w:after="120" w:line="276" w:lineRule="auto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t>Samodzieln</w:t>
            </w:r>
            <w:r w:rsidR="00891EAC"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 </w:t>
            </w:r>
          </w:p>
          <w:p w14:paraId="7050B6D5" w14:textId="059483F1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Samodzielnie i poprawnie rozróżnia podstawowe potrzeby organizmów żywych, w tym potrzebę wody, pokarmu, tlenu do oddychania komórkowego, potrzebę odpowiedniej temperatury, formułuje wnioski na podstawie własnych analiz. </w:t>
            </w:r>
          </w:p>
          <w:p w14:paraId="24FF49F4" w14:textId="77777777"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566054" w:rsidRPr="00E719F9">
              <w:rPr>
                <w:color w:val="auto"/>
                <w:sz w:val="22"/>
                <w:szCs w:val="22"/>
              </w:rPr>
              <w:t>Bezbłędnie</w:t>
            </w:r>
            <w:r w:rsidRPr="00E719F9">
              <w:rPr>
                <w:color w:val="auto"/>
                <w:sz w:val="22"/>
                <w:szCs w:val="22"/>
              </w:rPr>
              <w:t xml:space="preserve"> rozpoznaje w swoim otoczeniu po</w:t>
            </w:r>
            <w:r w:rsidR="00566054" w:rsidRPr="00E719F9">
              <w:rPr>
                <w:color w:val="auto"/>
                <w:sz w:val="22"/>
                <w:szCs w:val="22"/>
              </w:rPr>
              <w:t>dstawowe</w:t>
            </w:r>
            <w:r w:rsidRPr="00E719F9">
              <w:rPr>
                <w:color w:val="auto"/>
                <w:sz w:val="22"/>
                <w:szCs w:val="22"/>
              </w:rPr>
              <w:t xml:space="preserve"> gatunki roślin i zwierząt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żyjących w najbliższym środowisku.</w:t>
            </w:r>
          </w:p>
          <w:p w14:paraId="1C697E85" w14:textId="63F59995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samodzielnie i trafnie podaje przykłady sposobów, w jakie rośliny i zwierzęta przystosowują się do różnych warunków środowiskowych. </w:t>
            </w:r>
          </w:p>
          <w:p w14:paraId="0A8B4947" w14:textId="0FECD4BD" w:rsidR="006824E2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badań samodzielnie i trafnie wyjaśnia, że życie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</w:t>
            </w:r>
          </w:p>
          <w:p w14:paraId="204A70A8" w14:textId="3696E103" w:rsidR="00693BA4" w:rsidRPr="00693BA4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wykazuje </w:t>
            </w:r>
            <w:r w:rsidR="00BF10B9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poczucie</w:t>
            </w:r>
            <w:r w:rsidR="00BF10B9" w:rsidRPr="00E719F9">
              <w:rPr>
                <w:color w:val="auto"/>
                <w:sz w:val="22"/>
                <w:szCs w:val="22"/>
              </w:rPr>
              <w:t>m</w:t>
            </w:r>
            <w:r w:rsidRPr="00E719F9">
              <w:rPr>
                <w:color w:val="auto"/>
                <w:sz w:val="22"/>
                <w:szCs w:val="22"/>
              </w:rPr>
              <w:t xml:space="preserve"> odpowiedzialności za przyrodę, szacun</w:t>
            </w:r>
            <w:r w:rsidR="00BF10B9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</w:t>
            </w:r>
            <w:r w:rsidR="00693BA4">
              <w:rPr>
                <w:color w:val="auto"/>
                <w:sz w:val="22"/>
                <w:szCs w:val="22"/>
              </w:rPr>
              <w:br/>
            </w:r>
            <w:r w:rsidRPr="00E719F9">
              <w:rPr>
                <w:color w:val="auto"/>
                <w:sz w:val="22"/>
                <w:szCs w:val="22"/>
              </w:rPr>
              <w:t>m.in.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14:paraId="529B5167" w14:textId="7FAE545D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Rozróżnia podstawowe potrzeby organizmów żywych, w tym potrzebę wody, pokarmu, tlenu do oddychania komórkowego, potrzebę odpowiedniej temperatury, formułuje wnioski na podstawie własnych analiz.</w:t>
            </w:r>
          </w:p>
          <w:p w14:paraId="62D09A2C" w14:textId="197548B9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Poprawnie rozpoznaje w </w:t>
            </w:r>
            <w:r w:rsidR="00566054" w:rsidRPr="00E719F9">
              <w:rPr>
                <w:color w:val="auto"/>
                <w:sz w:val="22"/>
                <w:szCs w:val="22"/>
              </w:rPr>
              <w:t>najbliższym środowisku</w:t>
            </w:r>
            <w:r w:rsidRPr="00E719F9">
              <w:rPr>
                <w:color w:val="auto"/>
                <w:sz w:val="22"/>
                <w:szCs w:val="22"/>
              </w:rPr>
              <w:t xml:space="preserve"> po</w:t>
            </w:r>
            <w:r w:rsidR="00566054" w:rsidRPr="00E719F9">
              <w:rPr>
                <w:color w:val="auto"/>
                <w:sz w:val="22"/>
                <w:szCs w:val="22"/>
              </w:rPr>
              <w:t>dstawowe</w:t>
            </w:r>
            <w:r w:rsidRPr="00E719F9">
              <w:rPr>
                <w:color w:val="auto"/>
                <w:sz w:val="22"/>
                <w:szCs w:val="22"/>
              </w:rPr>
              <w:t xml:space="preserve"> gatunki roślin i zwierząt. </w:t>
            </w:r>
          </w:p>
          <w:p w14:paraId="21577730" w14:textId="33841DF7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samodzielnie i trafnie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podaje przykłady sposobów, w jakie rośliny i zwierzęta przystosowują się do różnych warunków środowiskowych. </w:t>
            </w:r>
          </w:p>
          <w:p w14:paraId="2CBB30D4" w14:textId="0BAA0FFC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badań samodzielnie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77B76C36" w14:textId="73AA568F" w:rsidR="00EC38C4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</w:t>
            </w:r>
            <w:r w:rsidR="00D71FAF" w:rsidRPr="00E719F9">
              <w:rPr>
                <w:color w:val="auto"/>
                <w:sz w:val="22"/>
                <w:szCs w:val="22"/>
              </w:rPr>
              <w:t xml:space="preserve">wykazuje się w działaniu poczuciem </w:t>
            </w:r>
            <w:r w:rsidRPr="00E719F9">
              <w:rPr>
                <w:color w:val="auto"/>
                <w:sz w:val="22"/>
                <w:szCs w:val="22"/>
              </w:rPr>
              <w:t>odpowiedzialności za przyrodę, szacun</w:t>
            </w:r>
            <w:r w:rsidR="00902D4F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14:paraId="1501C012" w14:textId="697F7CAB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  <w:p w14:paraId="78EC7A91" w14:textId="77777777" w:rsidR="00EC38C4" w:rsidRPr="00E719F9" w:rsidRDefault="00EC38C4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296B64D7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100322BA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3ED49B0A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2BC868E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4D9FFEE3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4262B47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6E9CE1F3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5C2C8A99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0F31E35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201758F6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722BD669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C221841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7F323945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08E5E83" w14:textId="144AF7CC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Zazwyczaj poprawnie rozróżnia podstawowe potrzeby organizmów żywych, w tym potrzebę wody, pokarmu, tlenu do oddychania komórkowego, potrzebę odpowiedniej temperatury, formułuje wnioski na podstawie własnych analiz.</w:t>
            </w:r>
          </w:p>
          <w:p w14:paraId="44CBF7E3" w14:textId="27DEF623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poprawnie rozpoznaje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w najbliższym środowisku podstawowe gatunki roślin i zwierząt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0DF68305" w14:textId="430AC839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z niewielką pomocą podaje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przykłady sposobów, w jakie rośliny i zwierzęta przystosowują się do różnych warunków środowiskowych. </w:t>
            </w:r>
          </w:p>
          <w:p w14:paraId="2F37AD41" w14:textId="1633E84D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badań z niewielką pomocą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00CE85FA" w14:textId="5ADD7CD8" w:rsidR="006E000A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Czasami wymaga przypominania, by wykazywać </w:t>
            </w:r>
            <w:r w:rsidR="00902D4F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odpowiedzialnoś</w:t>
            </w:r>
            <w:r w:rsidR="00902D4F" w:rsidRPr="00E719F9">
              <w:rPr>
                <w:color w:val="auto"/>
                <w:sz w:val="22"/>
                <w:szCs w:val="22"/>
              </w:rPr>
              <w:t>cią</w:t>
            </w:r>
            <w:r w:rsidRPr="00E719F9">
              <w:rPr>
                <w:color w:val="auto"/>
                <w:sz w:val="22"/>
                <w:szCs w:val="22"/>
              </w:rPr>
              <w:t xml:space="preserve"> za przyrodę, szacun</w:t>
            </w:r>
            <w:r w:rsidR="00902D4F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14:paraId="5D25BDB3" w14:textId="22668907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</w:p>
          <w:p w14:paraId="0BEB63F5" w14:textId="77777777" w:rsidR="00EC38C4" w:rsidRPr="00E719F9" w:rsidRDefault="00EC38C4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A83C06" w14:textId="7727E276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pomocą rozróżnia podstawowe potrzeby organizmów żywych, w tym potrzebę wody, pokarmu, tlenu do oddychania komórkowego, potrzebę odpowiedniej temperatury.</w:t>
            </w:r>
          </w:p>
          <w:p w14:paraId="79FC4C4B" w14:textId="77777777"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</w:p>
          <w:p w14:paraId="0FB00A27" w14:textId="53AC1D18" w:rsidR="006E000A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6E000A" w:rsidRPr="00E719F9">
              <w:rPr>
                <w:color w:val="auto"/>
                <w:sz w:val="22"/>
                <w:szCs w:val="22"/>
              </w:rPr>
              <w:t xml:space="preserve">- Na podstawie własnych obserwacji terenowych z pomocą podaje przykłady sposobów, w jakie rośliny i </w:t>
            </w:r>
            <w:r w:rsidR="006E000A" w:rsidRPr="00E719F9">
              <w:rPr>
                <w:color w:val="auto"/>
                <w:sz w:val="22"/>
                <w:szCs w:val="22"/>
              </w:rPr>
              <w:lastRenderedPageBreak/>
              <w:t xml:space="preserve">zwierzęta przystosowują się do różnych warunków środowiskowych. </w:t>
            </w:r>
          </w:p>
          <w:p w14:paraId="339E8CF5" w14:textId="60639CD3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badań </w:t>
            </w:r>
            <w:r w:rsidR="006824E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1040B82A" w14:textId="77C2573C" w:rsidR="00EC38C4" w:rsidRPr="00E719F9" w:rsidRDefault="006824E2" w:rsidP="00693BA4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wykazywać </w:t>
            </w:r>
            <w:r w:rsidR="00483BDA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odpowiedzialnoś</w:t>
            </w:r>
            <w:r w:rsidR="00483BDA" w:rsidRPr="00E719F9">
              <w:rPr>
                <w:color w:val="auto"/>
                <w:sz w:val="22"/>
                <w:szCs w:val="22"/>
              </w:rPr>
              <w:t>cią</w:t>
            </w:r>
            <w:r w:rsidRPr="00E719F9">
              <w:rPr>
                <w:color w:val="auto"/>
                <w:sz w:val="22"/>
                <w:szCs w:val="22"/>
              </w:rPr>
              <w:t xml:space="preserve"> za przyrodę, szacun</w:t>
            </w:r>
            <w:r w:rsidR="00483BDA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14:paraId="3AAEB792" w14:textId="20F4EDBD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Ze znaczną pomocą rozróżnia podstawowe potrzeby organizmów żywych, w tym potrzebę wody, pokarmu, tlenu do oddychania komórkowego, potrzebę odpowiedniej temperatury.</w:t>
            </w:r>
          </w:p>
          <w:p w14:paraId="476A6159" w14:textId="77777777"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Ze znaczną pomocą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</w:p>
          <w:p w14:paraId="0CE5144A" w14:textId="4F4634E3" w:rsidR="006E000A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6E000A" w:rsidRPr="00E719F9">
              <w:rPr>
                <w:color w:val="auto"/>
                <w:sz w:val="22"/>
                <w:szCs w:val="22"/>
              </w:rPr>
              <w:t xml:space="preserve">- Tylko ze znaczną pomocą podaje przykłady sposobów, w jakie rośliny i zwierzęta przystosowują się </w:t>
            </w:r>
            <w:r w:rsidR="006E000A" w:rsidRPr="00E719F9">
              <w:rPr>
                <w:color w:val="auto"/>
                <w:sz w:val="22"/>
                <w:szCs w:val="22"/>
              </w:rPr>
              <w:lastRenderedPageBreak/>
              <w:t xml:space="preserve">do różnych warunków środowiskowych. </w:t>
            </w:r>
          </w:p>
          <w:p w14:paraId="6BB0A973" w14:textId="68843619" w:rsidR="006824E2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ze znaczną pomocą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2636DCAE" w14:textId="231A3621" w:rsidR="00EC38C4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częstego przypominania </w:t>
            </w:r>
            <w:r w:rsidR="00BB0436" w:rsidRPr="00E719F9">
              <w:rPr>
                <w:color w:val="auto"/>
                <w:sz w:val="22"/>
                <w:szCs w:val="22"/>
              </w:rPr>
              <w:t xml:space="preserve">o </w:t>
            </w:r>
            <w:r w:rsidRPr="00E719F9">
              <w:rPr>
                <w:color w:val="auto"/>
                <w:sz w:val="22"/>
                <w:szCs w:val="22"/>
              </w:rPr>
              <w:t xml:space="preserve">konieczności wykazywania </w:t>
            </w:r>
            <w:r w:rsidR="00BB0436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poczuci</w:t>
            </w:r>
            <w:r w:rsidR="00BB0436" w:rsidRPr="00E719F9">
              <w:rPr>
                <w:color w:val="auto"/>
                <w:sz w:val="22"/>
                <w:szCs w:val="22"/>
              </w:rPr>
              <w:t>em</w:t>
            </w:r>
            <w:r w:rsidRPr="00E719F9">
              <w:rPr>
                <w:color w:val="auto"/>
                <w:sz w:val="22"/>
                <w:szCs w:val="22"/>
              </w:rPr>
              <w:t xml:space="preserve"> odpowiedzialności za przyrodę, szacunk</w:t>
            </w:r>
            <w:r w:rsidR="00BB0436" w:rsidRPr="00E719F9">
              <w:rPr>
                <w:color w:val="auto"/>
                <w:sz w:val="22"/>
                <w:szCs w:val="22"/>
              </w:rPr>
              <w:t>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14:paraId="21BCC160" w14:textId="77777777" w:rsidR="00EC38C4" w:rsidRPr="00E719F9" w:rsidRDefault="00EC38C4" w:rsidP="00693BA4">
            <w:pPr>
              <w:spacing w:after="120"/>
              <w:rPr>
                <w:rFonts w:ascii="Times New Roman" w:hAnsi="Times New Roman"/>
                <w:b/>
              </w:rPr>
            </w:pPr>
          </w:p>
        </w:tc>
      </w:tr>
      <w:tr w:rsidR="00EC38C4" w:rsidRPr="00E719F9" w14:paraId="3E31DBAE" w14:textId="77777777" w:rsidTr="00A23C07">
        <w:tc>
          <w:tcPr>
            <w:tcW w:w="13745" w:type="dxa"/>
            <w:gridSpan w:val="5"/>
          </w:tcPr>
          <w:p w14:paraId="5221DBA1" w14:textId="77777777" w:rsidR="00EC38C4" w:rsidRPr="00E719F9" w:rsidRDefault="00EC38C4" w:rsidP="002B1E8A">
            <w:pPr>
              <w:pStyle w:val="Default"/>
              <w:rPr>
                <w:b/>
                <w:sz w:val="22"/>
                <w:szCs w:val="22"/>
              </w:rPr>
            </w:pPr>
          </w:p>
          <w:p w14:paraId="77F3A0C7" w14:textId="394F13F8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</w:t>
            </w:r>
            <w:r w:rsidR="0035389F">
              <w:rPr>
                <w:b/>
                <w:color w:val="0070C0"/>
                <w:sz w:val="22"/>
                <w:szCs w:val="22"/>
              </w:rPr>
              <w:t xml:space="preserve">poznawania </w:t>
            </w:r>
            <w:r w:rsidR="006824E2" w:rsidRPr="00E719F9">
              <w:rPr>
                <w:b/>
                <w:color w:val="0070C0"/>
                <w:sz w:val="22"/>
                <w:szCs w:val="22"/>
              </w:rPr>
              <w:t>procesów fizycznych w codzienności ucznia – uczeń:</w:t>
            </w:r>
          </w:p>
          <w:p w14:paraId="586BE4B5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442CDB5C" w14:textId="77777777" w:rsidTr="00DA3BF5">
        <w:tc>
          <w:tcPr>
            <w:tcW w:w="2547" w:type="dxa"/>
          </w:tcPr>
          <w:p w14:paraId="19C57994" w14:textId="64C1CEAD" w:rsidR="00EC38C4" w:rsidRPr="00E719F9" w:rsidRDefault="00EC38C4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6824E2" w:rsidRPr="00E719F9">
              <w:rPr>
                <w:color w:val="auto"/>
                <w:sz w:val="22"/>
                <w:szCs w:val="22"/>
              </w:rPr>
              <w:t xml:space="preserve">Wspólnie bada właściwości światła (np. tworzy cienie, rozpoznaje naturalne i sztuczne źródła światła) i prezentuje wyniki swoich badań. </w:t>
            </w:r>
          </w:p>
          <w:p w14:paraId="6624DD1E" w14:textId="457D9705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w codziennym życiu, prezentuje trafne wyniki swoich badań.</w:t>
            </w:r>
          </w:p>
          <w:p w14:paraId="1CD37E42" w14:textId="6B2C1365" w:rsidR="006824E2" w:rsidRPr="00E719F9" w:rsidRDefault="006824E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wyjaśnia rolę Słońca</w:t>
            </w:r>
            <w:r w:rsidR="00021D63" w:rsidRPr="00E719F9">
              <w:rPr>
                <w:color w:val="auto"/>
                <w:sz w:val="22"/>
                <w:szCs w:val="22"/>
              </w:rPr>
              <w:t xml:space="preserve">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>elementu</w:t>
            </w:r>
            <w:r w:rsidR="00EC478D" w:rsidRPr="00E719F9">
              <w:rPr>
                <w:color w:val="auto"/>
                <w:sz w:val="22"/>
                <w:szCs w:val="22"/>
              </w:rPr>
              <w:t xml:space="preserve"> </w:t>
            </w:r>
            <w:r w:rsidR="00021D63" w:rsidRPr="00E719F9">
              <w:rPr>
                <w:color w:val="auto"/>
                <w:sz w:val="22"/>
                <w:szCs w:val="22"/>
              </w:rPr>
              <w:t xml:space="preserve">Układu Słonecznego. </w:t>
            </w:r>
          </w:p>
          <w:p w14:paraId="520CED49" w14:textId="3F53EDA6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14:paraId="4B03D9C2" w14:textId="58043AEB" w:rsidR="00EC38C4" w:rsidRPr="00E719F9" w:rsidRDefault="00355478" w:rsidP="0035389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własnego i innych osób podczas działań badawczych. </w:t>
            </w:r>
          </w:p>
        </w:tc>
        <w:tc>
          <w:tcPr>
            <w:tcW w:w="2693" w:type="dxa"/>
          </w:tcPr>
          <w:p w14:paraId="4A964A16" w14:textId="77777777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prezentuje wyniki swoich badań. </w:t>
            </w:r>
          </w:p>
          <w:p w14:paraId="11F3537E" w14:textId="04DB33CF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prezentuje wyniki swoich badań. </w:t>
            </w:r>
          </w:p>
          <w:p w14:paraId="08B6097A" w14:textId="11F37FA9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14:paraId="2B38D701" w14:textId="77777777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14:paraId="78728A4F" w14:textId="18864972"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własnego i innych osób podczas działań badawczych.</w:t>
            </w:r>
          </w:p>
        </w:tc>
        <w:tc>
          <w:tcPr>
            <w:tcW w:w="2977" w:type="dxa"/>
          </w:tcPr>
          <w:p w14:paraId="570DEF69" w14:textId="15998B5F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z pomocą prezentuje wyniki swoich badań. </w:t>
            </w:r>
          </w:p>
          <w:p w14:paraId="26CBA095" w14:textId="0F6CDAD2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Wspólnie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życiu, z niewielką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pomocą prezentuje wyniki swoich badań. </w:t>
            </w:r>
          </w:p>
          <w:p w14:paraId="0E93CC36" w14:textId="7E0B5829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14:paraId="63440805" w14:textId="6D7F4812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rozróżnia dźwięki w otoczeniu, podaje przykłady pozytywnego i negatywnego wpływu dźwięków na ludzi i zwierzęta. </w:t>
            </w:r>
          </w:p>
          <w:p w14:paraId="76E06DD3" w14:textId="4E5E739E"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zachować zasady bezpieczeństwa własnego i innych osób podczas działań badawczych.</w:t>
            </w:r>
          </w:p>
        </w:tc>
        <w:tc>
          <w:tcPr>
            <w:tcW w:w="2835" w:type="dxa"/>
          </w:tcPr>
          <w:p w14:paraId="680E8BBD" w14:textId="7CD81751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wymaga pomocy, by wyciągać wyniki </w:t>
            </w:r>
            <w:r w:rsidR="008C2F72" w:rsidRPr="00E719F9">
              <w:rPr>
                <w:color w:val="auto"/>
                <w:sz w:val="22"/>
                <w:szCs w:val="22"/>
              </w:rPr>
              <w:t xml:space="preserve">ze </w:t>
            </w:r>
            <w:r w:rsidRPr="00E719F9">
              <w:rPr>
                <w:color w:val="auto"/>
                <w:sz w:val="22"/>
                <w:szCs w:val="22"/>
              </w:rPr>
              <w:t xml:space="preserve">swoich badań. </w:t>
            </w:r>
          </w:p>
          <w:p w14:paraId="40279FCD" w14:textId="5C7CB142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ukierunkowaniu obserwuje źródła ciepła (np. Słońce, ogień, grzejniki, kuchenka, czajnik), po naprowadzeniu analizuje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życiu. </w:t>
            </w:r>
          </w:p>
          <w:p w14:paraId="5D7B8E4A" w14:textId="62E75CF5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14:paraId="75B4ED95" w14:textId="2E2545F5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rozróżnia dźwięki w otoczeniu i podaje przykłady pozytywnego i negatywnego wpływu dźwięków na ludzi i zwierzęta. </w:t>
            </w:r>
          </w:p>
          <w:p w14:paraId="3C2CF226" w14:textId="3635C0B5"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przypominania, by zachować zasady bezpieczeństwa własnego i innych osób podczas działań badawczych.</w:t>
            </w:r>
          </w:p>
        </w:tc>
        <w:tc>
          <w:tcPr>
            <w:tcW w:w="2693" w:type="dxa"/>
          </w:tcPr>
          <w:p w14:paraId="3CF0FBA2" w14:textId="36C01B43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światła), wymaga pomocy w formułowaniu wniosków. </w:t>
            </w:r>
          </w:p>
          <w:p w14:paraId="02218864" w14:textId="2B8B12C9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Wspólnie obserwuje źródła ciepła (np. Słońce, ogień, grzejniki, kuchenka, czajnik), </w:t>
            </w:r>
            <w:r w:rsidR="00355478" w:rsidRPr="00E719F9">
              <w:rPr>
                <w:color w:val="auto"/>
                <w:sz w:val="22"/>
                <w:szCs w:val="22"/>
              </w:rPr>
              <w:t xml:space="preserve">ze znaczną pomocą </w:t>
            </w:r>
            <w:r w:rsidRPr="00E719F9">
              <w:rPr>
                <w:color w:val="auto"/>
                <w:sz w:val="22"/>
                <w:szCs w:val="22"/>
              </w:rPr>
              <w:t>analizuje r</w:t>
            </w:r>
            <w:r w:rsidR="0060130C">
              <w:rPr>
                <w:color w:val="auto"/>
                <w:sz w:val="22"/>
                <w:szCs w:val="22"/>
              </w:rPr>
              <w:t>ó</w:t>
            </w:r>
            <w:r w:rsidRPr="00E719F9">
              <w:rPr>
                <w:color w:val="auto"/>
                <w:sz w:val="22"/>
                <w:szCs w:val="22"/>
              </w:rPr>
              <w:t xml:space="preserve">żne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sposob</w:t>
            </w:r>
            <w:r w:rsidR="00EC478D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wykorzyst</w:t>
            </w:r>
            <w:r w:rsidR="00EC478D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życiu. </w:t>
            </w:r>
          </w:p>
          <w:p w14:paraId="1D0DFEB4" w14:textId="10609F10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55478" w:rsidRPr="00E719F9">
              <w:rPr>
                <w:color w:val="auto"/>
                <w:sz w:val="22"/>
                <w:szCs w:val="22"/>
              </w:rPr>
              <w:t>Ze znaczną pomocą</w:t>
            </w:r>
            <w:r w:rsidRPr="00E719F9">
              <w:rPr>
                <w:color w:val="auto"/>
                <w:sz w:val="22"/>
                <w:szCs w:val="22"/>
              </w:rPr>
              <w:t xml:space="preserve">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14:paraId="472EB16D" w14:textId="234E470D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podaje przykłady pozytywnego i negatywnego wpływu dźwięków na ludzi i zwierzęta. </w:t>
            </w:r>
          </w:p>
          <w:p w14:paraId="24A1E82E" w14:textId="14421A1A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zachować bezpieczeństwo własne i innych osób podczas działań badawczych.</w:t>
            </w:r>
          </w:p>
          <w:p w14:paraId="78CBF96E" w14:textId="42E32399" w:rsidR="00EC38C4" w:rsidRPr="00E719F9" w:rsidRDefault="00EC38C4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</w:tc>
      </w:tr>
      <w:tr w:rsidR="002476FC" w:rsidRPr="00E719F9" w14:paraId="7BBC0445" w14:textId="77777777" w:rsidTr="00A23C07">
        <w:tc>
          <w:tcPr>
            <w:tcW w:w="13745" w:type="dxa"/>
            <w:gridSpan w:val="5"/>
          </w:tcPr>
          <w:p w14:paraId="5BABFBB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49F53FF2" w14:textId="11C257AD" w:rsidR="002476FC" w:rsidRPr="00E719F9" w:rsidRDefault="002476FC" w:rsidP="0035389F">
            <w:pPr>
              <w:pStyle w:val="Default"/>
              <w:numPr>
                <w:ilvl w:val="0"/>
                <w:numId w:val="23"/>
              </w:numPr>
              <w:ind w:left="714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obserwacji materiałów i ich właściwości</w:t>
            </w:r>
            <w:r w:rsidR="006C2F44" w:rsidRPr="00E719F9">
              <w:rPr>
                <w:b/>
                <w:color w:val="0070C0"/>
                <w:sz w:val="22"/>
                <w:szCs w:val="22"/>
              </w:rPr>
              <w:t xml:space="preserve"> </w:t>
            </w:r>
            <w:r w:rsidRPr="00E719F9">
              <w:rPr>
                <w:b/>
                <w:color w:val="0070C0"/>
                <w:sz w:val="22"/>
                <w:szCs w:val="22"/>
              </w:rPr>
              <w:t>– uczeń:</w:t>
            </w:r>
          </w:p>
          <w:p w14:paraId="7704519E" w14:textId="77777777" w:rsidR="002476FC" w:rsidRPr="00E719F9" w:rsidRDefault="002476FC" w:rsidP="002476FC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2476FC" w:rsidRPr="00E719F9" w14:paraId="245DDEDD" w14:textId="77777777" w:rsidTr="00DA3BF5">
        <w:tc>
          <w:tcPr>
            <w:tcW w:w="2547" w:type="dxa"/>
          </w:tcPr>
          <w:p w14:paraId="2CFC7DBC" w14:textId="4BEA644D"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Rozpoznaje na podstawie wyników własnych badań wodę występującą w trzech stanach skupienia: stałym,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ciekłym i gazowym, wyciąga trafne wnioski. </w:t>
            </w:r>
          </w:p>
        </w:tc>
        <w:tc>
          <w:tcPr>
            <w:tcW w:w="2693" w:type="dxa"/>
          </w:tcPr>
          <w:p w14:paraId="6D707188" w14:textId="54A4D796"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Rozpoznaje na podstawie wyników własnych badań wodę występującą w trzech stanach skupienia: stałym, ciekłym i gazowym, wyciąga trafne wnioski.</w:t>
            </w:r>
          </w:p>
        </w:tc>
        <w:tc>
          <w:tcPr>
            <w:tcW w:w="2977" w:type="dxa"/>
          </w:tcPr>
          <w:p w14:paraId="0DC05F40" w14:textId="1933BD7D"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Rozpoznaje na podstawie wyników własnych badań wodę występującą w trzech stanach skupienia: stałym, ciekłym i gazowym, </w:t>
            </w:r>
            <w:r w:rsidR="002B1E8A" w:rsidRPr="00E719F9">
              <w:rPr>
                <w:color w:val="auto"/>
                <w:sz w:val="22"/>
                <w:szCs w:val="22"/>
              </w:rPr>
              <w:t xml:space="preserve">z </w:t>
            </w:r>
            <w:r w:rsidR="002B1E8A" w:rsidRPr="00E719F9">
              <w:rPr>
                <w:color w:val="auto"/>
                <w:sz w:val="22"/>
                <w:szCs w:val="22"/>
              </w:rPr>
              <w:lastRenderedPageBreak/>
              <w:t xml:space="preserve">niewielką pomocą </w:t>
            </w:r>
            <w:r w:rsidRPr="00E719F9">
              <w:rPr>
                <w:color w:val="auto"/>
                <w:sz w:val="22"/>
                <w:szCs w:val="22"/>
              </w:rPr>
              <w:t>wyciąga trafne wnioski.</w:t>
            </w:r>
          </w:p>
        </w:tc>
        <w:tc>
          <w:tcPr>
            <w:tcW w:w="2835" w:type="dxa"/>
          </w:tcPr>
          <w:p w14:paraId="2812E302" w14:textId="371490C3" w:rsidR="002476FC" w:rsidRPr="00E719F9" w:rsidRDefault="002B1E8A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Rozpoznaje na podstawie wyników własnych badań wodę występującą w trzech stanach skupienia: stałym, ciekłym i gazowym, po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ukierunkowaniu wyciąga trafne wnioski.</w:t>
            </w:r>
          </w:p>
        </w:tc>
        <w:tc>
          <w:tcPr>
            <w:tcW w:w="2693" w:type="dxa"/>
          </w:tcPr>
          <w:p w14:paraId="779B8583" w14:textId="454AD07D" w:rsidR="002476FC" w:rsidRPr="00E719F9" w:rsidRDefault="002B1E8A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Rozpoznaje na podstawie wyników własnych badań wodę występującą w trzech stanach skupienia: stałym, ciekłym i gazowym, tylko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ze znaczną pomocą wyciąga trafne wnioski.</w:t>
            </w:r>
          </w:p>
        </w:tc>
      </w:tr>
      <w:tr w:rsidR="00730F48" w:rsidRPr="00E719F9" w14:paraId="2201DF87" w14:textId="77777777" w:rsidTr="00A23C07">
        <w:tc>
          <w:tcPr>
            <w:tcW w:w="13745" w:type="dxa"/>
            <w:gridSpan w:val="5"/>
          </w:tcPr>
          <w:p w14:paraId="0414968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2C7C6211" w14:textId="6FE37536" w:rsidR="00730F48" w:rsidRPr="00E719F9" w:rsidRDefault="00730F48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edukacji klimatyczno-środowiskowej – uczeń:</w:t>
            </w:r>
          </w:p>
          <w:p w14:paraId="6454BDCA" w14:textId="77777777" w:rsidR="00730F48" w:rsidRPr="00E719F9" w:rsidRDefault="00730F48" w:rsidP="00730F48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730F48" w:rsidRPr="00E719F9" w14:paraId="2DE5D822" w14:textId="77777777" w:rsidTr="00DA3BF5">
        <w:tc>
          <w:tcPr>
            <w:tcW w:w="2547" w:type="dxa"/>
          </w:tcPr>
          <w:p w14:paraId="71CC4758" w14:textId="77777777" w:rsidR="00730F48" w:rsidRPr="00E719F9" w:rsidRDefault="00730F4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trafnie identyfikuje zależności między elementami przyrody ożywionej i nieożywionej, w tym wpływ pogody i warunków atmosferycznych na rośliny i zwierzęta, cykl wody lub cykl życia roślin i zwierząt. </w:t>
            </w:r>
          </w:p>
          <w:p w14:paraId="688055D9" w14:textId="64D4525D" w:rsidR="00730F48" w:rsidRPr="00E719F9" w:rsidRDefault="00730F4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analizuje przykł</w:t>
            </w:r>
            <w:r w:rsidR="002476FC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dy </w:t>
            </w:r>
            <w:r w:rsidR="002476FC" w:rsidRPr="00E719F9">
              <w:rPr>
                <w:color w:val="auto"/>
                <w:sz w:val="22"/>
                <w:szCs w:val="22"/>
              </w:rPr>
              <w:t>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="002476FC" w:rsidRPr="00E719F9">
              <w:rPr>
                <w:color w:val="auto"/>
                <w:sz w:val="22"/>
                <w:szCs w:val="22"/>
              </w:rPr>
              <w:t xml:space="preserve">. </w:t>
            </w:r>
          </w:p>
        </w:tc>
        <w:tc>
          <w:tcPr>
            <w:tcW w:w="2693" w:type="dxa"/>
          </w:tcPr>
          <w:p w14:paraId="744006D5" w14:textId="77777777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trafnie identyfikuje zależności między elementami przyrody ożywionej i nieożywionej, w tym wpływ pogody i warunków atmosferycznych na rośliny i zwierzęta, cykl wody lub cykl życia roślin i zwierząt. </w:t>
            </w:r>
          </w:p>
          <w:p w14:paraId="1E6A442B" w14:textId="23266960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analizuje przykłady 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29348473" w14:textId="2628D1BC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po ukierunkowaniu identyfikuje zależności między elementami przyrody ożywionej i nieożywionej, w tym wpływ pogody i warunków atmosferycznych na rośliny i zwierzęta, cykl wody lub cykl życia roślin i zwierząt. </w:t>
            </w:r>
          </w:p>
          <w:p w14:paraId="6DC5F365" w14:textId="20781285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ukierunkowaniu analizuje przykłady 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14:paraId="3D17C03E" w14:textId="284BFE81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z pomocą identyfikuje zależności między elementami przyrody ożywionej i nieożywionej, w tym wpływ pogody i warunków atmosferycznych na rośliny i zwierzęta, cykl wody lub cykl życia roślin i zwierząt. </w:t>
            </w:r>
          </w:p>
          <w:p w14:paraId="5E17585C" w14:textId="6A2CB13B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pomocą analizuje przykłady działań na rzecz lokalnego środowiska przyrodniczego i nie zawsze chętnie się w nie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136CD038" w14:textId="41AF689D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wspólnych badań terenowych ze znaczną pomocą identyfikuje zależności między elementami przyrody ożywionej i nieożywionej, w tym wpływ pogody i warunków atmosferycznych na rośliny i zwierzęta, cykl wody lub cykl życia roślin i zwierząt. </w:t>
            </w:r>
          </w:p>
          <w:p w14:paraId="40A5A633" w14:textId="05558053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analizuje przykłady działań na rzecz lokalnego środowiska przyrodniczego, ale nie włącza się w </w:t>
            </w:r>
            <w:r w:rsidR="00EC08CC" w:rsidRPr="00E719F9">
              <w:rPr>
                <w:color w:val="auto"/>
                <w:sz w:val="22"/>
                <w:szCs w:val="22"/>
              </w:rPr>
              <w:t>te działania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  <w:tr w:rsidR="002476FC" w:rsidRPr="00E719F9" w14:paraId="349F41AD" w14:textId="77777777" w:rsidTr="00A23C07">
        <w:tc>
          <w:tcPr>
            <w:tcW w:w="13745" w:type="dxa"/>
            <w:gridSpan w:val="5"/>
          </w:tcPr>
          <w:p w14:paraId="00937940" w14:textId="2D125A06" w:rsidR="002F2D18" w:rsidRPr="0035389F" w:rsidRDefault="002476FC" w:rsidP="0035389F">
            <w:pPr>
              <w:pStyle w:val="Default"/>
              <w:numPr>
                <w:ilvl w:val="0"/>
                <w:numId w:val="23"/>
              </w:numPr>
              <w:spacing w:before="240" w:after="240"/>
              <w:ind w:left="714" w:hanging="357"/>
              <w:jc w:val="center"/>
              <w:rPr>
                <w:b/>
                <w:color w:val="4472C4" w:themeColor="accent1"/>
                <w:sz w:val="22"/>
                <w:szCs w:val="22"/>
              </w:rPr>
            </w:pPr>
            <w:r w:rsidRPr="007A26DE">
              <w:rPr>
                <w:b/>
                <w:color w:val="4472C4" w:themeColor="accent1"/>
                <w:sz w:val="22"/>
                <w:szCs w:val="22"/>
              </w:rPr>
              <w:t xml:space="preserve">Osiągnięcia w zakresie </w:t>
            </w:r>
            <w:r w:rsidR="00682EB7">
              <w:rPr>
                <w:b/>
                <w:color w:val="4472C4" w:themeColor="accent1"/>
                <w:sz w:val="22"/>
                <w:szCs w:val="22"/>
              </w:rPr>
              <w:t>rozwijania warsztatu przyrodnika</w:t>
            </w:r>
            <w:r w:rsidRPr="007A26DE">
              <w:rPr>
                <w:b/>
                <w:color w:val="4472C4" w:themeColor="accent1"/>
                <w:sz w:val="22"/>
                <w:szCs w:val="22"/>
              </w:rPr>
              <w:t xml:space="preserve"> – uczeń:</w:t>
            </w:r>
          </w:p>
        </w:tc>
      </w:tr>
      <w:tr w:rsidR="00730F48" w:rsidRPr="00E719F9" w14:paraId="1F6442AC" w14:textId="77777777" w:rsidTr="00DA3BF5">
        <w:tc>
          <w:tcPr>
            <w:tcW w:w="2547" w:type="dxa"/>
          </w:tcPr>
          <w:p w14:paraId="2AC95F3D" w14:textId="77777777" w:rsidR="00730F48" w:rsidRPr="00E719F9" w:rsidRDefault="00261EC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D4EEA" w:rsidRPr="00E719F9">
              <w:rPr>
                <w:color w:val="auto"/>
                <w:sz w:val="22"/>
                <w:szCs w:val="22"/>
              </w:rPr>
              <w:t>Samodzielnie i chętnie rozwija ciekawość poznawczą.</w:t>
            </w:r>
          </w:p>
          <w:p w14:paraId="6B922E4B" w14:textId="012DBBE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01A61E95" w14:textId="69E32B3C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5C269F90" w14:textId="29BDDF8C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</w:t>
            </w:r>
            <w:r w:rsidR="00142E9F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zawsze stosuje zasady bezpiecznego postępowania </w:t>
            </w:r>
            <w:r w:rsidR="00D347A1" w:rsidRPr="00E719F9">
              <w:rPr>
                <w:color w:val="auto"/>
                <w:sz w:val="22"/>
                <w:szCs w:val="22"/>
              </w:rPr>
              <w:t>w sytuacji</w:t>
            </w:r>
            <w:r w:rsidRPr="00E719F9">
              <w:rPr>
                <w:color w:val="auto"/>
                <w:sz w:val="22"/>
                <w:szCs w:val="22"/>
              </w:rPr>
              <w:t xml:space="preserve"> 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 </w:t>
            </w:r>
          </w:p>
        </w:tc>
        <w:tc>
          <w:tcPr>
            <w:tcW w:w="2693" w:type="dxa"/>
          </w:tcPr>
          <w:p w14:paraId="1AC2B941" w14:textId="77777777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chętnie rozwija ciekawość poznawczą.</w:t>
            </w:r>
          </w:p>
          <w:p w14:paraId="3B49AC15" w14:textId="02ED42B2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145B87AF" w14:textId="094D987B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>a przyrodnicze w taki sposób,</w:t>
            </w:r>
            <w:r w:rsidR="00B46D1F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by nie szkodzić obserwowanym obiektom. </w:t>
            </w:r>
          </w:p>
          <w:p w14:paraId="50C4503F" w14:textId="698F22F9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</w:t>
            </w:r>
            <w:r w:rsidR="00426DD3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zawsze stosuje zasady bezpiecznego postępowania </w:t>
            </w:r>
            <w:r w:rsidR="00426DD3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</w:t>
            </w:r>
            <w:r w:rsidR="00426DD3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pogodowych.</w:t>
            </w:r>
          </w:p>
        </w:tc>
        <w:tc>
          <w:tcPr>
            <w:tcW w:w="2977" w:type="dxa"/>
          </w:tcPr>
          <w:p w14:paraId="092D8246" w14:textId="46F01F0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samodzielnie rozwijać ciekawość poznawczą.</w:t>
            </w:r>
          </w:p>
          <w:p w14:paraId="31EB75FF" w14:textId="05CC72BE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Najczęściej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311A84D0" w14:textId="3E2E648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1647612C" w14:textId="2F7CE70A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rozpoznaje sytuacje niebezpieczne dla zdrowia i życia</w:t>
            </w:r>
            <w:r w:rsidR="00FA43C5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FA43C5" w:rsidRPr="00E719F9">
              <w:rPr>
                <w:color w:val="auto"/>
                <w:sz w:val="22"/>
                <w:szCs w:val="22"/>
              </w:rPr>
              <w:t>najczęściej</w:t>
            </w:r>
            <w:r w:rsidRPr="00E719F9">
              <w:rPr>
                <w:color w:val="auto"/>
                <w:sz w:val="22"/>
                <w:szCs w:val="22"/>
              </w:rPr>
              <w:t xml:space="preserve"> stosuje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  <w:tc>
          <w:tcPr>
            <w:tcW w:w="2835" w:type="dxa"/>
          </w:tcPr>
          <w:p w14:paraId="0C907CAD" w14:textId="2695F719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wsparcia, by rozwijać ciekawość poznawczą.</w:t>
            </w:r>
          </w:p>
          <w:p w14:paraId="1E0BBE4F" w14:textId="6E9FCE53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posługiwać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43909EC9" w14:textId="4AFE7F2D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prowadzić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4B67981F" w14:textId="00BC5568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ukierunkowania, by rozpoznać sytuacje niebezpieczne dla zdrowia i życia oraz by stosować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  <w:tc>
          <w:tcPr>
            <w:tcW w:w="2693" w:type="dxa"/>
          </w:tcPr>
          <w:p w14:paraId="1B738FD4" w14:textId="04E22EC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Nie wyraża zainteresowania rozwojem ciekawości poznawczej.</w:t>
            </w:r>
          </w:p>
          <w:p w14:paraId="3B617D67" w14:textId="3B94F3A4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Często nie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26149F0A" w14:textId="53C16AE3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>Wymaga upominania, by</w:t>
            </w:r>
            <w:r w:rsidRPr="00E719F9">
              <w:rPr>
                <w:color w:val="auto"/>
                <w:sz w:val="22"/>
                <w:szCs w:val="22"/>
              </w:rPr>
              <w:t xml:space="preserve"> prowadzi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aby nie szkodzić obserwowanym obiektom. </w:t>
            </w:r>
          </w:p>
          <w:p w14:paraId="6043AD82" w14:textId="3AE37390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rozpozna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sytuacje niebezpieczne dla zdrowia i życia oraz </w:t>
            </w:r>
            <w:r w:rsidR="009D060C" w:rsidRPr="00E719F9">
              <w:rPr>
                <w:color w:val="auto"/>
                <w:sz w:val="22"/>
                <w:szCs w:val="22"/>
              </w:rPr>
              <w:t>by stosować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</w:tr>
    </w:tbl>
    <w:p w14:paraId="07E82F91" w14:textId="77777777" w:rsidR="00EC38C4" w:rsidRPr="00E719F9" w:rsidRDefault="00EC38C4" w:rsidP="00EC38C4">
      <w:pPr>
        <w:rPr>
          <w:rFonts w:ascii="Times New Roman" w:hAnsi="Times New Roman"/>
        </w:rPr>
      </w:pPr>
    </w:p>
    <w:p w14:paraId="5169F209" w14:textId="1776C139" w:rsidR="00556ECD" w:rsidRPr="00E719F9" w:rsidRDefault="00556ECD" w:rsidP="00556EC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832"/>
        <w:gridCol w:w="2977"/>
        <w:gridCol w:w="2835"/>
        <w:gridCol w:w="2693"/>
      </w:tblGrid>
      <w:tr w:rsidR="00A23C07" w:rsidRPr="00E719F9" w14:paraId="05C98126" w14:textId="77777777" w:rsidTr="00A23C07">
        <w:tc>
          <w:tcPr>
            <w:tcW w:w="2408" w:type="dxa"/>
          </w:tcPr>
          <w:p w14:paraId="7D4C6CC4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F58BD1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D1C0686" w14:textId="2201D16E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4662A438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42C3F2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E755085" w14:textId="0963FF52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EC987FF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472F7F6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2A4BB19" w14:textId="399F664B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C2594E0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8CD0E66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209E269" w14:textId="0DAE1B4D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8D5E6DC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1068021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349EB02" w14:textId="316E55B8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556ECD" w:rsidRPr="00E719F9" w14:paraId="3853997F" w14:textId="77777777" w:rsidTr="00A23C07">
        <w:tc>
          <w:tcPr>
            <w:tcW w:w="13745" w:type="dxa"/>
            <w:gridSpan w:val="5"/>
          </w:tcPr>
          <w:p w14:paraId="2709C844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78F70A50" w14:textId="3377CA56" w:rsidR="00556ECD" w:rsidRPr="00E719F9" w:rsidRDefault="00556ECD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kompetencji osobist</w:t>
            </w:r>
            <w:r w:rsidR="0035389F">
              <w:rPr>
                <w:rFonts w:ascii="Times New Roman" w:hAnsi="Times New Roman"/>
                <w:b/>
                <w:color w:val="0070C0"/>
              </w:rPr>
              <w:t>ych</w:t>
            </w:r>
            <w:r w:rsidRPr="00E719F9">
              <w:rPr>
                <w:rFonts w:ascii="Times New Roman" w:hAnsi="Times New Roman"/>
                <w:b/>
                <w:color w:val="0070C0"/>
              </w:rPr>
              <w:t xml:space="preserve"> – uczeń:</w:t>
            </w:r>
          </w:p>
        </w:tc>
      </w:tr>
      <w:tr w:rsidR="00556ECD" w:rsidRPr="00E719F9" w14:paraId="04326C5C" w14:textId="77777777" w:rsidTr="00A23C07">
        <w:tc>
          <w:tcPr>
            <w:tcW w:w="2408" w:type="dxa"/>
          </w:tcPr>
          <w:p w14:paraId="70E6E78F" w14:textId="65299AE3" w:rsidR="00987B35" w:rsidRPr="00E719F9" w:rsidRDefault="00C659D6" w:rsidP="007A26DE">
            <w:pPr>
              <w:pStyle w:val="Default"/>
              <w:spacing w:after="120" w:line="276" w:lineRule="auto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t>Samodzieln</w:t>
            </w:r>
            <w:r w:rsidR="00891EAC"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 w14:paraId="61F3107A" w14:textId="685DC8A2" w:rsidR="00B168FA" w:rsidRPr="00E719F9" w:rsidRDefault="00B168F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obiektywnie rozpoznaje i nazywa swoje mocne</w:t>
            </w:r>
            <w:r w:rsidR="00115BF6" w:rsidRPr="00E719F9">
              <w:rPr>
                <w:rFonts w:ascii="Times New Roman" w:hAnsi="Times New Roman"/>
                <w:bCs/>
              </w:rPr>
              <w:t xml:space="preserve"> strony</w:t>
            </w:r>
            <w:r w:rsidRPr="00E719F9">
              <w:rPr>
                <w:rFonts w:ascii="Times New Roman" w:hAnsi="Times New Roman"/>
                <w:bCs/>
              </w:rPr>
              <w:t>, wykorzystuje je w działaniu oraz podejmuje próby samooceny.</w:t>
            </w:r>
          </w:p>
          <w:p w14:paraId="5188FAA2" w14:textId="45CDC88D" w:rsidR="00B168FA" w:rsidRPr="00E719F9" w:rsidRDefault="00B168F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rozpoznaje i nazywa swoje potrzeby i emocje, komunikuje je </w:t>
            </w:r>
            <w:r w:rsidRPr="00E719F9">
              <w:rPr>
                <w:rFonts w:ascii="Times New Roman" w:hAnsi="Times New Roman"/>
                <w:bCs/>
              </w:rPr>
              <w:lastRenderedPageBreak/>
              <w:t>innym i w razie potrzeby zwraca się o pomoc do odpowiednich osób.</w:t>
            </w:r>
          </w:p>
          <w:p w14:paraId="50FAB231" w14:textId="67F95D9B" w:rsidR="00EE28F8" w:rsidRPr="00E719F9" w:rsidRDefault="00EE28F8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F574D" w:rsidRPr="00E719F9">
              <w:rPr>
                <w:rFonts w:ascii="Times New Roman" w:hAnsi="Times New Roman"/>
                <w:bCs/>
              </w:rPr>
              <w:t xml:space="preserve">Potrafi skutecznie stosować poznane strategie regulacji emocji adekwatnie do sytuacji oraz radzić sobie ze stresem i porażką. </w:t>
            </w:r>
          </w:p>
          <w:p w14:paraId="76A37268" w14:textId="4C81DE34"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Potrafi asertywnie reagować w sytuacji przekraczania </w:t>
            </w:r>
            <w:r w:rsidR="004B7642" w:rsidRPr="00E719F9">
              <w:rPr>
                <w:rFonts w:ascii="Times New Roman" w:hAnsi="Times New Roman"/>
                <w:bCs/>
              </w:rPr>
              <w:t>jego</w:t>
            </w:r>
            <w:r w:rsidRPr="00E719F9">
              <w:rPr>
                <w:rFonts w:ascii="Times New Roman" w:hAnsi="Times New Roman"/>
                <w:bCs/>
              </w:rPr>
              <w:t xml:space="preserve"> granic z poszanowaniem siebie i innych.</w:t>
            </w:r>
          </w:p>
          <w:p w14:paraId="64D543D6" w14:textId="14EBCE3D"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właściwie rozpoznaje negatywne zachowania ze strony innych związane z namawianiem do niebezpiecznych zachowań, przekraczaniem granic lub łamaniem zasad.</w:t>
            </w:r>
          </w:p>
          <w:p w14:paraId="6A18CB44" w14:textId="6971EB14"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ustala priorytety działań, układa plan wykonania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zadań, w tym szkolnych lub z życia codziennego, a także realizuje i doprowadza do końca podjęte działania. </w:t>
            </w:r>
          </w:p>
          <w:p w14:paraId="092C199B" w14:textId="4FDD3DDE" w:rsidR="00AF574D" w:rsidRPr="00E719F9" w:rsidRDefault="00AF574D" w:rsidP="0035389F">
            <w:pPr>
              <w:spacing w:after="6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dokonuje wyboru sposobu realizacji zadania, zawsze pracuje wytrwale. </w:t>
            </w:r>
          </w:p>
          <w:p w14:paraId="1DE03037" w14:textId="4D56731E" w:rsidR="00556EC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stosuje podstawowe zasady dotyczące zdrowego trybu życia, w tym dbania o higienę jamy ustnej, zbilansowanej diety,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 </w:t>
            </w:r>
          </w:p>
        </w:tc>
        <w:tc>
          <w:tcPr>
            <w:tcW w:w="2832" w:type="dxa"/>
          </w:tcPr>
          <w:p w14:paraId="4F588C2B" w14:textId="2646BE6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Obiektywnie rozpoznaje i nazywa swoje mocne strony, wykorzystuje je w działaniu oraz podejmuje próby samooceny.</w:t>
            </w:r>
          </w:p>
          <w:p w14:paraId="13061EC6" w14:textId="75116C6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Rozpoznaje i nazywa swoje potrzeby i emocje, komunikuje je innym i w razie potrzeby zwraca się o pomoc do odpowiednich osób.</w:t>
            </w:r>
          </w:p>
          <w:p w14:paraId="6CD73A8A" w14:textId="216BDF9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Stosuje poznane strategie regulacji emocji adekwatnie do sytuacji oraz radzi sobie ze stresem i porażką. </w:t>
            </w:r>
          </w:p>
          <w:p w14:paraId="17EDAB35" w14:textId="048FFF5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Asertywnie reaguje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13CDD976" w14:textId="5EB6C87F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Rozpoznaje negatywne zachowania ze strony innych związane z namawianiem do niebezpiecznych zachowań, przekraczaniem granic lub łamaniem zasad.</w:t>
            </w:r>
          </w:p>
          <w:p w14:paraId="5B1C4919" w14:textId="60B8A7C6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Ustala priorytety działań, układa plan wykonania zadań, w tym szkolnych lub z życia codziennego, a także realizuje i doprowadza do końca podjęte działania. </w:t>
            </w:r>
          </w:p>
          <w:p w14:paraId="672D3DFD" w14:textId="0DF78050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Dokonuje wyboru sposobu realizacji zadania i pracuje wytrwale. </w:t>
            </w:r>
          </w:p>
          <w:p w14:paraId="3CA665F4" w14:textId="0E29A040"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Stosuje podstawowe zasady dotyczące zdrowego trybu życia, w tym dbania o higienę jamy ustnej, zbilansowanej diety,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977" w:type="dxa"/>
          </w:tcPr>
          <w:p w14:paraId="2C943EA6" w14:textId="5E792065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Najczęściej obiektywnie rozpoznaje i nazywa swoje mocne strony, wykorzystuje je w działaniu oraz podejmuje próby samooceny.</w:t>
            </w:r>
          </w:p>
          <w:p w14:paraId="4E34440A" w14:textId="1569052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samodzielnie rozpoznaje i nazywa swoje potrzeby i emocje, komunikuje je innym i w razie potrzeby zwraca się o pomoc do odpowiednich osób.</w:t>
            </w:r>
          </w:p>
          <w:p w14:paraId="46231663" w14:textId="2491BEED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potrafi skutecznie stosować poznane strategie regulacji emocji adekwatnie do sytuacji oraz radzić sobie ze stresem i porażką. </w:t>
            </w:r>
          </w:p>
          <w:p w14:paraId="4B1EBD3D" w14:textId="6ED1C8DF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potrafi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754EAEDD" w14:textId="48F83722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rozpoznaje negatywne zachowania ze strony innych związane z namawianiem do niebezpiecznych zachowań, </w:t>
            </w:r>
            <w:r w:rsidRPr="00E719F9">
              <w:rPr>
                <w:rFonts w:ascii="Times New Roman" w:hAnsi="Times New Roman"/>
                <w:bCs/>
              </w:rPr>
              <w:lastRenderedPageBreak/>
              <w:t>przekraczaniem granic lub łamaniem zasad.</w:t>
            </w:r>
          </w:p>
          <w:p w14:paraId="66974F17" w14:textId="655F7F7D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ustala priorytety działań, układa plan wykonania zadań, w tym szkolnych lub z życia codziennego, a także realizuje i doprowadza do końca podjęte działania. </w:t>
            </w:r>
          </w:p>
          <w:p w14:paraId="55C21A78" w14:textId="4CAF0159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trafnie dokonuje wyboru sposobu realizacji zadania, zawsze pracuje wytrwale. </w:t>
            </w:r>
          </w:p>
          <w:p w14:paraId="56A20F6A" w14:textId="571A257B"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stosuje podstawowe zasady dotyczące zdrowego trybu życia, w tym dbania o higienę jamy ustnej, zbilansowanej diety,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835" w:type="dxa"/>
          </w:tcPr>
          <w:p w14:paraId="5D943735" w14:textId="6EC116E5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przypominania, by obiektywnie rozpozna</w:t>
            </w:r>
            <w:r w:rsidR="002D21F7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>ć i nazywać swoje mocne strony, wykorzyst</w:t>
            </w:r>
            <w:r w:rsidR="002D21F7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>ać je w działaniu oraz podejmować prób</w:t>
            </w:r>
            <w:r w:rsidR="002D21F7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samooceny.</w:t>
            </w:r>
          </w:p>
          <w:p w14:paraId="1A16DCF3" w14:textId="557ED5C1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wsparcia, </w:t>
            </w:r>
            <w:r w:rsidR="00200025" w:rsidRPr="00E719F9">
              <w:rPr>
                <w:rFonts w:ascii="Times New Roman" w:hAnsi="Times New Roman"/>
                <w:bCs/>
              </w:rPr>
              <w:t xml:space="preserve">by </w:t>
            </w:r>
            <w:r w:rsidRPr="00E719F9">
              <w:rPr>
                <w:rFonts w:ascii="Times New Roman" w:hAnsi="Times New Roman"/>
                <w:bCs/>
              </w:rPr>
              <w:t>rozpozna</w:t>
            </w:r>
            <w:r w:rsidR="00200025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>ć i nazywać swoje potrzeby i emocje, komunikować je innym i w razie potrzeby zwracać się o pomoc do odpowiednich osób.</w:t>
            </w:r>
          </w:p>
          <w:p w14:paraId="7A2710F1" w14:textId="4E829DB6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stosować poznane strategie regulacji emocji adekwatnie do sytuacji oraz radzić sobie ze stresem i porażką. </w:t>
            </w:r>
          </w:p>
          <w:p w14:paraId="47C1F65F" w14:textId="76E1FCCD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7715680F" w14:textId="632E2E9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przypominania, by rozpoznać negatywne zachowania ze strony innych związan</w:t>
            </w:r>
            <w:r w:rsidR="001A4BD0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z namawianiem do niebezpiecznych zachowań, przekraczaniem granic lub łamaniem zasad.</w:t>
            </w:r>
          </w:p>
          <w:p w14:paraId="0B460795" w14:textId="1DDE5F8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wsparcia, by ustalać priorytety działań, układać plan wykonania zadań, w tym szkolnych lub z życia codziennego, a także realiz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i doprowadza</w:t>
            </w:r>
            <w:r w:rsidR="00F20753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do końca podjęte działania. </w:t>
            </w:r>
          </w:p>
          <w:p w14:paraId="189D839F" w14:textId="2DFBBF4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ukierunkowania, by dokonać</w:t>
            </w:r>
            <w:r w:rsidRPr="00E719F9">
              <w:rPr>
                <w:rFonts w:ascii="Times New Roman" w:hAnsi="Times New Roman"/>
                <w:bCs/>
              </w:rPr>
              <w:t xml:space="preserve"> wyboru sposobu realizacji zadania</w:t>
            </w:r>
            <w:r w:rsidR="00D26FAE" w:rsidRPr="00E719F9">
              <w:rPr>
                <w:rFonts w:ascii="Times New Roman" w:hAnsi="Times New Roman"/>
                <w:bCs/>
              </w:rPr>
              <w:t>,</w:t>
            </w:r>
            <w:r w:rsidR="00F20753" w:rsidRPr="00E719F9">
              <w:rPr>
                <w:rFonts w:ascii="Times New Roman" w:hAnsi="Times New Roman"/>
                <w:bCs/>
              </w:rPr>
              <w:t xml:space="preserve"> i wsparcia, by</w:t>
            </w:r>
            <w:r w:rsidRPr="00E719F9">
              <w:rPr>
                <w:rFonts w:ascii="Times New Roman" w:hAnsi="Times New Roman"/>
                <w:bCs/>
              </w:rPr>
              <w:t xml:space="preserve"> prac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wytrwale. </w:t>
            </w:r>
          </w:p>
          <w:p w14:paraId="2236442E" w14:textId="7DDB259A"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przypominania, by stosować</w:t>
            </w:r>
            <w:r w:rsidRPr="00E719F9">
              <w:rPr>
                <w:rFonts w:ascii="Times New Roman" w:hAnsi="Times New Roman"/>
                <w:bCs/>
              </w:rPr>
              <w:t xml:space="preserve"> zasady dotyczące zdrowego trybu życia, w tym dbania o higienę jamy ustnej, zbilansowanej diety,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693" w:type="dxa"/>
          </w:tcPr>
          <w:p w14:paraId="016102C4" w14:textId="7061B9C3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Ma trudności w nazywaniu swoich mocnych stron i dokon</w:t>
            </w:r>
            <w:r w:rsidR="002D21F7" w:rsidRPr="00E719F9">
              <w:rPr>
                <w:rFonts w:ascii="Times New Roman" w:hAnsi="Times New Roman"/>
                <w:bCs/>
              </w:rPr>
              <w:t>ywaniu</w:t>
            </w:r>
            <w:r w:rsidRPr="00E719F9">
              <w:rPr>
                <w:rFonts w:ascii="Times New Roman" w:hAnsi="Times New Roman"/>
                <w:bCs/>
              </w:rPr>
              <w:t xml:space="preserve"> prób samooceny.</w:t>
            </w:r>
          </w:p>
          <w:p w14:paraId="01B3D094" w14:textId="05C0D46D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swoich potrzeb i emocji, niechętnie zwraca się o pomoc do odpowiednich osób.</w:t>
            </w:r>
          </w:p>
          <w:p w14:paraId="6A557A28" w14:textId="51A1FAB7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nie stosuje poznanych strategii regulacji swoich emocji oraz </w:t>
            </w:r>
            <w:r w:rsidR="00980C91" w:rsidRPr="00E719F9">
              <w:rPr>
                <w:rFonts w:ascii="Times New Roman" w:hAnsi="Times New Roman"/>
                <w:bCs/>
              </w:rPr>
              <w:t xml:space="preserve">nie </w:t>
            </w:r>
            <w:r w:rsidRPr="00E719F9">
              <w:rPr>
                <w:rFonts w:ascii="Times New Roman" w:hAnsi="Times New Roman"/>
                <w:bCs/>
              </w:rPr>
              <w:t xml:space="preserve">radzi sobie ze stresem i porażką. </w:t>
            </w:r>
          </w:p>
          <w:p w14:paraId="6C3C454D" w14:textId="27F93366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reaguje asertywnie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5F3B9AB9" w14:textId="27C02C3A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trudności z rozpoznaniem negatywnych zachowań ze strony innych związanych z namawianiem do niebezpiecznych zachowań, </w:t>
            </w:r>
            <w:r w:rsidRPr="00E719F9">
              <w:rPr>
                <w:rFonts w:ascii="Times New Roman" w:hAnsi="Times New Roman"/>
                <w:bCs/>
              </w:rPr>
              <w:lastRenderedPageBreak/>
              <w:t>przekraczaniem granic lub łamaniem zasad.</w:t>
            </w:r>
          </w:p>
          <w:p w14:paraId="0CAB9FE0" w14:textId="537C21A8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Tylko z pomocą układa plan wykonania zadań, w tym szkolnych lub z życia codziennego, a także</w:t>
            </w:r>
            <w:r w:rsidR="006F2247" w:rsidRPr="00E719F9">
              <w:rPr>
                <w:rFonts w:ascii="Times New Roman" w:hAnsi="Times New Roman"/>
                <w:bCs/>
              </w:rPr>
              <w:t xml:space="preserve"> tylko</w:t>
            </w:r>
            <w:r w:rsidRPr="00E719F9">
              <w:rPr>
                <w:rFonts w:ascii="Times New Roman" w:hAnsi="Times New Roman"/>
                <w:bCs/>
              </w:rPr>
              <w:t xml:space="preserve"> </w:t>
            </w:r>
            <w:r w:rsidR="006F2247" w:rsidRPr="00E719F9">
              <w:rPr>
                <w:rFonts w:ascii="Times New Roman" w:hAnsi="Times New Roman"/>
                <w:bCs/>
              </w:rPr>
              <w:t xml:space="preserve">z pomocą </w:t>
            </w:r>
            <w:r w:rsidRPr="00E719F9">
              <w:rPr>
                <w:rFonts w:ascii="Times New Roman" w:hAnsi="Times New Roman"/>
                <w:bCs/>
              </w:rPr>
              <w:t xml:space="preserve">realizuje i doprowadza do końca podjęte działania. </w:t>
            </w:r>
          </w:p>
          <w:p w14:paraId="2F2100BC" w14:textId="389636EE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ze znaczną pomocą dokonuje wyboru sposobu realizacji zadania, nie pracuje wytrwale. </w:t>
            </w:r>
          </w:p>
          <w:p w14:paraId="16E2570E" w14:textId="4E5EBD8D" w:rsidR="00556ECD" w:rsidRPr="00E719F9" w:rsidRDefault="00F20753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permanentnego przypominania zasad dotyczących zdrowego trybu życia, w tym dbania o higienę jamy ustnej, zbilansowanej diety, aktywności ruchowej oraz regularnego kontaktu z przyrodą</w:t>
            </w:r>
            <w:r w:rsidR="00983B06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ma problem ze zrozumieniem wpływ</w:t>
            </w:r>
            <w:r w:rsidR="00983B06" w:rsidRPr="00E719F9">
              <w:rPr>
                <w:rFonts w:ascii="Times New Roman" w:hAnsi="Times New Roman"/>
                <w:bCs/>
              </w:rPr>
              <w:t>u</w:t>
            </w:r>
            <w:r w:rsidRPr="00E719F9">
              <w:rPr>
                <w:rFonts w:ascii="Times New Roman" w:hAnsi="Times New Roman"/>
                <w:bCs/>
              </w:rPr>
              <w:t xml:space="preserve"> swoich decyzji na zdrowie.</w:t>
            </w:r>
          </w:p>
        </w:tc>
      </w:tr>
      <w:tr w:rsidR="000546A0" w:rsidRPr="00E719F9" w14:paraId="4B7ECF78" w14:textId="77777777" w:rsidTr="00A23C07">
        <w:tc>
          <w:tcPr>
            <w:tcW w:w="13745" w:type="dxa"/>
            <w:gridSpan w:val="5"/>
          </w:tcPr>
          <w:p w14:paraId="70366B02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7F3B54B" w14:textId="16EA6931" w:rsidR="000546A0" w:rsidRPr="00E719F9" w:rsidRDefault="000546A0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społeczn</w:t>
            </w:r>
            <w:r w:rsidR="0035389F">
              <w:rPr>
                <w:rFonts w:ascii="Times New Roman" w:hAnsi="Times New Roman"/>
                <w:b/>
                <w:color w:val="4472C4" w:themeColor="accent1"/>
              </w:rPr>
              <w:t>ych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546A0" w:rsidRPr="00E719F9" w14:paraId="1E41FE32" w14:textId="77777777" w:rsidTr="00A23C07">
        <w:tc>
          <w:tcPr>
            <w:tcW w:w="2408" w:type="dxa"/>
          </w:tcPr>
          <w:p w14:paraId="55E6637F" w14:textId="33EBF35D" w:rsidR="000546A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okazuje szacunek wszystki</w:t>
            </w:r>
            <w:r w:rsidR="003B2CF4" w:rsidRPr="00E719F9">
              <w:rPr>
                <w:rFonts w:ascii="Times New Roman" w:hAnsi="Times New Roman"/>
                <w:bCs/>
              </w:rPr>
              <w:t>m</w:t>
            </w:r>
            <w:r w:rsidRPr="00E719F9">
              <w:rPr>
                <w:rFonts w:ascii="Times New Roman" w:hAnsi="Times New Roman"/>
                <w:bCs/>
              </w:rPr>
              <w:t xml:space="preserve"> ludzi</w:t>
            </w:r>
            <w:r w:rsidR="003B2CF4" w:rsidRPr="00E719F9">
              <w:rPr>
                <w:rFonts w:ascii="Times New Roman" w:hAnsi="Times New Roman"/>
                <w:bCs/>
              </w:rPr>
              <w:t>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</w:t>
            </w:r>
            <w:r w:rsidRPr="00E719F9">
              <w:rPr>
                <w:rFonts w:ascii="Times New Roman" w:hAnsi="Times New Roman"/>
                <w:bCs/>
              </w:rPr>
              <w:lastRenderedPageBreak/>
              <w:t>przynależność kulturową, wyznanie, kolor skóry, pozycję społeczną, wiek, stan zdrowia itp.</w:t>
            </w:r>
          </w:p>
          <w:p w14:paraId="13EEA034" w14:textId="5BA5F8BA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nawiązuje i podtrzymuje relacje społeczne w najbliższym otoczeniu: w rodzinie, klasie i szkole oraz lokalnej wspólnocie. </w:t>
            </w:r>
          </w:p>
          <w:p w14:paraId="0C325EE3" w14:textId="717A67BA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inicjuje i podtrzymuje współpracę w grupie, a także współtworzy, negocjuje oraz przestrzega zasad działania w grupie. </w:t>
            </w:r>
          </w:p>
          <w:p w14:paraId="63B081C0" w14:textId="5950F1E5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>odpowiedni</w:t>
            </w:r>
            <w:r w:rsidRPr="00E719F9">
              <w:rPr>
                <w:rFonts w:ascii="Times New Roman" w:hAnsi="Times New Roman"/>
                <w:bCs/>
              </w:rPr>
              <w:t xml:space="preserve"> sposób.</w:t>
            </w:r>
          </w:p>
          <w:p w14:paraId="6C9C264F" w14:textId="77777777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Zwraca uwagę na potrzeby innych członków grupy, oferuje pomoc osobie, która jest w potrzebie. </w:t>
            </w:r>
          </w:p>
          <w:p w14:paraId="47A88F3B" w14:textId="77777777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Potrafi rozpoznać przejawy przemocy wobec siebie i innych</w:t>
            </w:r>
            <w:r w:rsidR="00350727" w:rsidRPr="00E719F9">
              <w:rPr>
                <w:rFonts w:ascii="Times New Roman" w:hAnsi="Times New Roman"/>
                <w:bCs/>
              </w:rPr>
              <w:t>, w tym zastraszanie, dręczenie, przeciwstawia się im samodzielnie lub prosząc o pomoc dorosłego.</w:t>
            </w:r>
          </w:p>
          <w:p w14:paraId="413ACA05" w14:textId="0CECEAB3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 xml:space="preserve">inicjatywy, współpracując z rówieśnikami i dorosłymi oraz rozwijając postawę obywatelską i odpowiedzialność za wspólne dobro. </w:t>
            </w:r>
          </w:p>
        </w:tc>
        <w:tc>
          <w:tcPr>
            <w:tcW w:w="2832" w:type="dxa"/>
          </w:tcPr>
          <w:p w14:paraId="1B93EB85" w14:textId="7DE418B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okazuje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 xml:space="preserve">bez względu na ich narodowość, obywatelstwo, przynależność kulturową, </w:t>
            </w:r>
            <w:r w:rsidRPr="00E719F9">
              <w:rPr>
                <w:rFonts w:ascii="Times New Roman" w:hAnsi="Times New Roman"/>
                <w:bCs/>
              </w:rPr>
              <w:lastRenderedPageBreak/>
              <w:t>wyznanie, kolor skóry, pozycję społeczną, wiek, stan zdrowia itp.</w:t>
            </w:r>
          </w:p>
          <w:p w14:paraId="14BF1B05" w14:textId="30E26ABE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nawiązuje i podtrzymuje relacje społeczne w najbliższym otoczeniu: w rodzinie, klasie i szkole oraz lokalnej wspólnocie. </w:t>
            </w:r>
          </w:p>
          <w:p w14:paraId="027C5028" w14:textId="58731D96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inicjuje i podtrzymuje współpracę w grupie, a także współtworzy, negocjuje oraz przestrzega zasad działania w grupie. </w:t>
            </w:r>
          </w:p>
          <w:p w14:paraId="761BD0FD" w14:textId="2DE7B69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42D7E8A" w14:textId="0E51A888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zwracać uwagę na potrzeby innych członków grupy, oferuje pomoc osobie, która jest w potrzebie. </w:t>
            </w:r>
          </w:p>
          <w:p w14:paraId="005C2BA9" w14:textId="459AD15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rozpoznaje przejawy przemocy wobec siebie i innych, w tym zastraszanie, dręczenie, przeciwstawia się im </w:t>
            </w:r>
            <w:r w:rsidRPr="00E719F9">
              <w:rPr>
                <w:rFonts w:ascii="Times New Roman" w:hAnsi="Times New Roman"/>
                <w:bCs/>
              </w:rPr>
              <w:lastRenderedPageBreak/>
              <w:t>samodzielnie lub prosząc o pomoc dorosłego.</w:t>
            </w:r>
          </w:p>
          <w:p w14:paraId="07650985" w14:textId="56FB42D9" w:rsidR="000546A0" w:rsidRPr="00E719F9" w:rsidRDefault="00350727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>inicjatywy, współpracując z rówieśnikami i dorosłymi oraz rozwijając postawę obywatelską i odpowiedzialność za wspólne dobro.</w:t>
            </w:r>
          </w:p>
        </w:tc>
        <w:tc>
          <w:tcPr>
            <w:tcW w:w="2977" w:type="dxa"/>
          </w:tcPr>
          <w:p w14:paraId="014D6E5B" w14:textId="32950DD5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 xml:space="preserve">bez względu na ich narodowość, obywatelstwo, przynależność kulturową, wyznanie, kolor </w:t>
            </w:r>
            <w:r w:rsidRPr="00E719F9">
              <w:rPr>
                <w:rFonts w:ascii="Times New Roman" w:hAnsi="Times New Roman"/>
                <w:bCs/>
              </w:rPr>
              <w:lastRenderedPageBreak/>
              <w:t>skóry, pozycję społeczną, wiek, stan zdrowia itp.</w:t>
            </w:r>
          </w:p>
          <w:p w14:paraId="128F3DDA" w14:textId="67A2CDD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nawiązywać i podtrzymywać relacje społeczne w najbliższym otoczeniu: w rodzinie, klasie i szkole oraz lokalnej wspólnocie. </w:t>
            </w:r>
          </w:p>
          <w:p w14:paraId="1C448ECB" w14:textId="1B4C75AB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kulturalnie inicjować i podtrzymywać współpracę w grupie, a także współtworzyć, negocjować</w:t>
            </w:r>
            <w:r w:rsidR="00E22AE5" w:rsidRPr="00E719F9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 xml:space="preserve">oraz przestrzegać zasad działania w grupie. </w:t>
            </w:r>
          </w:p>
          <w:p w14:paraId="0D26C260" w14:textId="17618A12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reagować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2FB96AF" w14:textId="5D32E503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zwracać uwagę na potrzeby innych członków grupy</w:t>
            </w:r>
            <w:r w:rsidR="00FD16EF" w:rsidRPr="00E719F9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oferować pomoc osobie, która jest w potrzebie. </w:t>
            </w:r>
          </w:p>
          <w:p w14:paraId="28D08371" w14:textId="2940F9E3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przejawy przemocy wobec siebie i innych, w tym zastraszanie, dręczenie, </w:t>
            </w:r>
            <w:r w:rsidR="00724BAE" w:rsidRPr="00E719F9">
              <w:rPr>
                <w:rFonts w:ascii="Times New Roman" w:hAnsi="Times New Roman"/>
                <w:bCs/>
              </w:rPr>
              <w:t xml:space="preserve">stara się </w:t>
            </w:r>
            <w:r w:rsidRPr="00E719F9">
              <w:rPr>
                <w:rFonts w:ascii="Times New Roman" w:hAnsi="Times New Roman"/>
                <w:bCs/>
              </w:rPr>
              <w:t>przeciwstawiać się im samodzielnie lub prosząc o pomoc dorosłego.</w:t>
            </w:r>
          </w:p>
          <w:p w14:paraId="4A2AF5C7" w14:textId="00405155" w:rsidR="000546A0" w:rsidRPr="00E719F9" w:rsidRDefault="00350727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Stara się angażować w działania w klasie i w środowisku lokalnym, współpracując z rówieśnikami i dorosłymi</w:t>
            </w:r>
            <w:r w:rsidR="006540F5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rozwijając postawę obywatelską i odpowiedzialność za wspólne dobro.</w:t>
            </w:r>
          </w:p>
        </w:tc>
        <w:tc>
          <w:tcPr>
            <w:tcW w:w="2835" w:type="dxa"/>
          </w:tcPr>
          <w:p w14:paraId="369937EF" w14:textId="1B4066D8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przypomnienia, by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 xml:space="preserve">bez względu na ich narodowość, obywatelstwo, przynależność </w:t>
            </w:r>
            <w:r w:rsidRPr="00E719F9">
              <w:rPr>
                <w:rFonts w:ascii="Times New Roman" w:hAnsi="Times New Roman"/>
                <w:bCs/>
              </w:rPr>
              <w:lastRenderedPageBreak/>
              <w:t>kulturową, wyznanie, kolor skóry, pozycję społeczną, wiek, stan zdrowia itp.</w:t>
            </w:r>
          </w:p>
          <w:p w14:paraId="2F039E3F" w14:textId="16364ADC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przypominania, by kulturalnie nawiązywać i podtrzymywać relacje społeczne w najbliższym otoczeniu: w rodzinie, klasie i szkole oraz lokalnej wspólnocie. </w:t>
            </w:r>
          </w:p>
          <w:p w14:paraId="38DAA93C" w14:textId="0313402D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pomocy, by inicjować i podtrzymywać współpracę w grupie, a także współtworzyć, negocjować oraz przestrzegać zasad działania w grupie. </w:t>
            </w:r>
          </w:p>
          <w:p w14:paraId="379B2E2D" w14:textId="51AA4E52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574743D8" w14:textId="7E91C02A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zwraca uwagę na potrzeby innych członków grupy, nie zawsze pomaga osobie, która jest w potrzebie. </w:t>
            </w:r>
          </w:p>
          <w:p w14:paraId="6402AAF4" w14:textId="4E1C2342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naprowadzenia, by rozpoznać przejawy przemocy wobec siebie i innych, w tym zastraszanie, </w:t>
            </w:r>
            <w:r w:rsidRPr="00E719F9">
              <w:rPr>
                <w:rFonts w:ascii="Times New Roman" w:hAnsi="Times New Roman"/>
                <w:bCs/>
              </w:rPr>
              <w:lastRenderedPageBreak/>
              <w:t>dręczenie</w:t>
            </w:r>
            <w:r w:rsidR="00724BAE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i prosić o pomoc dorosłego.</w:t>
            </w:r>
          </w:p>
          <w:p w14:paraId="6D23B18D" w14:textId="5A872334" w:rsidR="000546A0" w:rsidRPr="00E719F9" w:rsidRDefault="008741E1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angażuje się w działania w klasie i w środowisku lokalnym.</w:t>
            </w:r>
          </w:p>
        </w:tc>
        <w:tc>
          <w:tcPr>
            <w:tcW w:w="2693" w:type="dxa"/>
          </w:tcPr>
          <w:p w14:paraId="52FF49F4" w14:textId="10B6245E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okazywaniem szacunku </w:t>
            </w:r>
            <w:r w:rsidR="003B2CF4" w:rsidRPr="00E719F9">
              <w:rPr>
                <w:rFonts w:ascii="Times New Roman" w:hAnsi="Times New Roman"/>
                <w:bCs/>
              </w:rPr>
              <w:t>wszystkim ludziom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</w:t>
            </w:r>
            <w:r w:rsidRPr="00E719F9">
              <w:rPr>
                <w:rFonts w:ascii="Times New Roman" w:hAnsi="Times New Roman"/>
                <w:bCs/>
              </w:rPr>
              <w:lastRenderedPageBreak/>
              <w:t>przynależność kulturową, wyznanie, kolor skóry, pozycję społeczną, wiek, stan zdrowia itp.</w:t>
            </w:r>
          </w:p>
          <w:p w14:paraId="26C50330" w14:textId="5811F518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nawiązaniem i podtrzymaniem relacji społecznych w najbliższym otoczeniu: w rodzinie, klasie i szkole oraz lokalnej wspólnocie. </w:t>
            </w:r>
          </w:p>
          <w:p w14:paraId="6F181157" w14:textId="75C6E00C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trudnością inicjuje i podtrzymuje współpracę w grupie, </w:t>
            </w:r>
            <w:r w:rsidR="00E22AE5" w:rsidRPr="00E719F9">
              <w:rPr>
                <w:rFonts w:ascii="Times New Roman" w:hAnsi="Times New Roman"/>
                <w:bCs/>
              </w:rPr>
              <w:t xml:space="preserve">z trudnością </w:t>
            </w:r>
            <w:r w:rsidRPr="00E719F9">
              <w:rPr>
                <w:rFonts w:ascii="Times New Roman" w:hAnsi="Times New Roman"/>
                <w:bCs/>
              </w:rPr>
              <w:t xml:space="preserve">przestrzega zasad działania w grupie. </w:t>
            </w:r>
          </w:p>
          <w:p w14:paraId="095E2CB2" w14:textId="4D6024E3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 pomocą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7CE56654" w14:textId="28818095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uwzględni</w:t>
            </w:r>
            <w:r w:rsidR="00FD16EF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niem potrzeb innych członków grupy. </w:t>
            </w:r>
          </w:p>
          <w:p w14:paraId="0793912A" w14:textId="2B39810B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przejawów przemocy wobec siebie i innych, w tym zastraszani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dręczeni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.</w:t>
            </w:r>
          </w:p>
          <w:p w14:paraId="0D5F5B66" w14:textId="20658F5B" w:rsidR="000546A0" w:rsidRPr="00E719F9" w:rsidRDefault="008741E1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E80AA3" w:rsidRPr="00E719F9">
              <w:rPr>
                <w:rFonts w:ascii="Times New Roman" w:hAnsi="Times New Roman"/>
                <w:bCs/>
              </w:rPr>
              <w:t>Ma trudności z</w:t>
            </w:r>
            <w:r w:rsidRPr="00E719F9">
              <w:rPr>
                <w:rFonts w:ascii="Times New Roman" w:hAnsi="Times New Roman"/>
                <w:bCs/>
              </w:rPr>
              <w:t xml:space="preserve"> angaż</w:t>
            </w:r>
            <w:r w:rsidR="00E80AA3" w:rsidRPr="00E719F9">
              <w:rPr>
                <w:rFonts w:ascii="Times New Roman" w:hAnsi="Times New Roman"/>
                <w:bCs/>
              </w:rPr>
              <w:t>owaniem</w:t>
            </w:r>
            <w:r w:rsidRPr="00E719F9">
              <w:rPr>
                <w:rFonts w:ascii="Times New Roman" w:hAnsi="Times New Roman"/>
                <w:bCs/>
              </w:rPr>
              <w:t xml:space="preserve"> się w działania w klasie i w środowisku lokalnym.</w:t>
            </w:r>
          </w:p>
        </w:tc>
      </w:tr>
      <w:tr w:rsidR="000C3F17" w:rsidRPr="00E719F9" w14:paraId="675A8656" w14:textId="77777777" w:rsidTr="00A23C07">
        <w:tc>
          <w:tcPr>
            <w:tcW w:w="13745" w:type="dxa"/>
            <w:gridSpan w:val="5"/>
          </w:tcPr>
          <w:p w14:paraId="043FC436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8FA59F9" w14:textId="3E7CDCD5" w:rsidR="000C3F17" w:rsidRPr="00E719F9" w:rsidRDefault="000C3F17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edukacji obywatelskiej</w:t>
            </w:r>
            <w:r w:rsidR="006540F5" w:rsidRPr="00E719F9">
              <w:rPr>
                <w:rFonts w:ascii="Times New Roman" w:hAnsi="Times New Roman"/>
                <w:b/>
                <w:color w:val="4472C4" w:themeColor="accent1"/>
              </w:rPr>
              <w:t xml:space="preserve">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– uczeń:</w:t>
            </w:r>
          </w:p>
        </w:tc>
      </w:tr>
      <w:tr w:rsidR="000546A0" w:rsidRPr="00E719F9" w14:paraId="5DC96561" w14:textId="77777777" w:rsidTr="00A23C07">
        <w:tc>
          <w:tcPr>
            <w:tcW w:w="2408" w:type="dxa"/>
          </w:tcPr>
          <w:p w14:paraId="2F896F72" w14:textId="77777777" w:rsidR="000546A0" w:rsidRPr="007A26DE" w:rsidRDefault="00B2643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t xml:space="preserve">- Samodzielnie przedstawia na podstawie własnych obserwacji podstawowe elementy krajobrazu lokalnego. </w:t>
            </w:r>
          </w:p>
          <w:p w14:paraId="77DC4EA0" w14:textId="7AC4580D"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lastRenderedPageBreak/>
              <w:t xml:space="preserve">- </w:t>
            </w:r>
            <w:r w:rsidRPr="007A26DE">
              <w:rPr>
                <w:color w:val="auto"/>
                <w:sz w:val="22"/>
                <w:szCs w:val="22"/>
              </w:rPr>
              <w:t>Samodzielnie wskazuje na mapie fizycznej Polski jej granice, nazwę i położenie stolicy Polski, główne miasta i najdłuższe rzeki oraz położenie swojej miejscowości.</w:t>
            </w:r>
          </w:p>
          <w:p w14:paraId="69362C9F" w14:textId="206F1E76"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poprawnie rozróżnia i opisuje symbole państwowe Polski: flagę, godło i hymn, zachowuje się z szacunkiem podczas śpiewania lub słuchania hymnu oraz wciągania flagi na maszt. </w:t>
            </w:r>
          </w:p>
          <w:p w14:paraId="09C8034D" w14:textId="2493624F"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poprawnie wskazuje wybrane święta państwowe, rozpoznaje zwyczaje lokalne, tradycyjne elementy kultury i języka oraz w miarę możliwości zachowuje je,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uczestnicząc w życiu społecznym. </w:t>
            </w:r>
          </w:p>
          <w:p w14:paraId="4837759F" w14:textId="08484C8D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Rozumie i wyjaśnia znaczenie praw i obowiązków ucznia, podstawowych praw człowieka oraz podstawowych praw i obowiązków obywatela. </w:t>
            </w:r>
          </w:p>
          <w:p w14:paraId="0E53D106" w14:textId="179A04B7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trafnie analizuje podstawowe różnice między życiem ludzi w przeszłości i obecnie. </w:t>
            </w:r>
          </w:p>
          <w:p w14:paraId="6F6BE0D0" w14:textId="35335B20" w:rsidR="00B2643A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bezbłędnie rozróżnia polskie banknoty i monety. </w:t>
            </w:r>
          </w:p>
        </w:tc>
        <w:tc>
          <w:tcPr>
            <w:tcW w:w="2832" w:type="dxa"/>
          </w:tcPr>
          <w:p w14:paraId="31015079" w14:textId="29842DB8"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Najczęściej samodzielnie przedstawia na podstawie własnych obserwacji podstawowe elementy krajobrazu lokalnego. </w:t>
            </w:r>
          </w:p>
          <w:p w14:paraId="1A790FD8" w14:textId="33821BC1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lastRenderedPageBreak/>
              <w:t>- Najczęściej s</w:t>
            </w:r>
            <w:r w:rsidRPr="007A26DE">
              <w:rPr>
                <w:color w:val="auto"/>
                <w:sz w:val="22"/>
                <w:szCs w:val="22"/>
              </w:rPr>
              <w:t>amodzielnie wskazuje na mapie fizycznej Polski jej granice, nazwę i położenie stolicy Polski, główne miasta i najdłuższe rzeki oraz położenie swojej miejscowości.</w:t>
            </w:r>
          </w:p>
          <w:p w14:paraId="31619BCD" w14:textId="6DCBC4F4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i poprawnie rozróżnia i opisuje symbole państwowe Polski: flagę, godło i hymn, zachowuje się z szacunkiem podczas śpiewania lub słuchania hymnu oraz wciągania flagi na maszt. </w:t>
            </w:r>
          </w:p>
          <w:p w14:paraId="08A2C225" w14:textId="3C4A7902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i poprawnie wskazuje wybrane święta państwowe, rozpoznaje zwyczaje lokalne, tradycyjne elementy kultury i języka oraz w miarę możliwości zachowuje je, uczestnicząc w życiu społecznym. </w:t>
            </w:r>
          </w:p>
          <w:p w14:paraId="66FEC188" w14:textId="200FC204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Wyjaśnia znaczenie praw i obowiązków ucznia, podstawowych praw człowieka oraz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podstawowych praw i obowiązków obywatela. </w:t>
            </w:r>
          </w:p>
          <w:p w14:paraId="5653722B" w14:textId="05569EFD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analizuje podstawowe różnice między życiem ludzi w przeszłości i obecnie. </w:t>
            </w:r>
          </w:p>
          <w:p w14:paraId="189C7BA8" w14:textId="36C12C19"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>- Najczęściej samodzielnie rozróżnia polskie banknoty i monety.</w:t>
            </w:r>
          </w:p>
        </w:tc>
        <w:tc>
          <w:tcPr>
            <w:tcW w:w="2977" w:type="dxa"/>
          </w:tcPr>
          <w:p w14:paraId="2BC5954C" w14:textId="176861AC"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Z niewielką pomocą przedstawia na podstawie własnych obserwacji podstawowe elementy krajobrazu lokalnego. </w:t>
            </w:r>
          </w:p>
          <w:p w14:paraId="55FD52C2" w14:textId="5580E539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lastRenderedPageBreak/>
              <w:t>- Z niewielką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rzeki oraz położenie swojej miejscowości.</w:t>
            </w:r>
          </w:p>
          <w:p w14:paraId="725CC79F" w14:textId="4A00D9D5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rozróżnia i opisuje symbole państwowe Polski: flagę, godło i hymn, zachowuje się z szacunkiem podczas śpiewania lub słuchania hymnu oraz wciągania flagi na maszt. </w:t>
            </w:r>
          </w:p>
          <w:p w14:paraId="6C631539" w14:textId="5498F7E4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wskazuje wybrane święta państwowe, rozpoznaje zwyczaje lokalne, tradycyjne elementy kultury i języka, stara się uczestniczyć w życiu społecznym. </w:t>
            </w:r>
          </w:p>
          <w:p w14:paraId="30320C4A" w14:textId="2F8232B7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wyjaśnia znaczenie praw i obowiązków ucznia, podstawowych praw człowieka oraz podstawowych praw i obowiązków obywatela. </w:t>
            </w:r>
          </w:p>
          <w:p w14:paraId="0B0E51F8" w14:textId="7DEC5EFA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analizuje podstawowe różnice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między życiem ludzi w przeszłości i obecnie. </w:t>
            </w:r>
          </w:p>
          <w:p w14:paraId="4640ABAE" w14:textId="0C2589FE"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>- Z niewielką pomocą rozróżnia polskie banknoty i monety.</w:t>
            </w:r>
          </w:p>
        </w:tc>
        <w:tc>
          <w:tcPr>
            <w:tcW w:w="2835" w:type="dxa"/>
          </w:tcPr>
          <w:p w14:paraId="172B7C2A" w14:textId="0084BD18"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472E74" w:rsidRPr="007A26DE">
              <w:rPr>
                <w:rFonts w:ascii="Times New Roman" w:hAnsi="Times New Roman"/>
                <w:bCs/>
              </w:rPr>
              <w:t>Potrzebuje pomocy, by</w:t>
            </w:r>
            <w:r w:rsidRPr="007A26DE">
              <w:rPr>
                <w:rFonts w:ascii="Times New Roman" w:hAnsi="Times New Roman"/>
                <w:bCs/>
              </w:rPr>
              <w:t xml:space="preserve"> przedstawi</w:t>
            </w:r>
            <w:r w:rsidR="00472E74" w:rsidRPr="007A26DE">
              <w:rPr>
                <w:rFonts w:ascii="Times New Roman" w:hAnsi="Times New Roman"/>
                <w:bCs/>
              </w:rPr>
              <w:t xml:space="preserve">ć </w:t>
            </w:r>
            <w:r w:rsidRPr="007A26DE">
              <w:rPr>
                <w:rFonts w:ascii="Times New Roman" w:hAnsi="Times New Roman"/>
                <w:bCs/>
              </w:rPr>
              <w:t xml:space="preserve">podstawowe elementy krajobrazu lokalnego. </w:t>
            </w:r>
          </w:p>
          <w:p w14:paraId="7A471525" w14:textId="2836F8E2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bCs/>
                <w:color w:val="auto"/>
                <w:sz w:val="22"/>
                <w:szCs w:val="22"/>
              </w:rPr>
              <w:t>Z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jej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granice, nazwę i położenie stolicy Polski, główne miasta i najdłuższe rzeki oraz położenie swojej miejscowości.</w:t>
            </w:r>
          </w:p>
          <w:p w14:paraId="14032DFF" w14:textId="5094CC0D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rozróżnia i opisuje symbole państwowe Polski: flagę, godło i hymn, zachowuje się z szacunkiem podczas śpiewania lub słuchania hymnu oraz wciągania flagi na maszt. </w:t>
            </w:r>
          </w:p>
          <w:p w14:paraId="5908455C" w14:textId="3D6AEEF1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wskazuje wybrane święta państwowe, rozpoznaje zwyczaje lokalne, tradycyjne elementy kultury i języka oraz w miarę możliwości zachowuje je. </w:t>
            </w:r>
          </w:p>
          <w:p w14:paraId="2D59BD54" w14:textId="5C8181B2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 wyjaśnia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7A26DE">
              <w:rPr>
                <w:color w:val="auto"/>
                <w:sz w:val="22"/>
                <w:szCs w:val="22"/>
              </w:rPr>
              <w:t>i</w:t>
            </w:r>
            <w:r w:rsidRPr="007A26DE">
              <w:rPr>
                <w:color w:val="auto"/>
                <w:sz w:val="22"/>
                <w:szCs w:val="22"/>
              </w:rPr>
              <w:t xml:space="preserve"> ucznia, podstawow</w:t>
            </w:r>
            <w:r w:rsidR="00472E74" w:rsidRPr="007A26DE">
              <w:rPr>
                <w:color w:val="auto"/>
                <w:sz w:val="22"/>
                <w:szCs w:val="22"/>
              </w:rPr>
              <w:t>e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człowieka oraz podstawow</w:t>
            </w:r>
            <w:r w:rsidR="00472E74" w:rsidRPr="007A26DE">
              <w:rPr>
                <w:color w:val="auto"/>
                <w:sz w:val="22"/>
                <w:szCs w:val="22"/>
              </w:rPr>
              <w:t>e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7A26DE">
              <w:rPr>
                <w:color w:val="auto"/>
                <w:sz w:val="22"/>
                <w:szCs w:val="22"/>
              </w:rPr>
              <w:t>i</w:t>
            </w:r>
            <w:r w:rsidRPr="007A26DE">
              <w:rPr>
                <w:color w:val="auto"/>
                <w:sz w:val="22"/>
                <w:szCs w:val="22"/>
              </w:rPr>
              <w:t xml:space="preserve"> obywatela. </w:t>
            </w:r>
          </w:p>
          <w:p w14:paraId="66C1105C" w14:textId="06036A79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analizuje podstawowe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różnice między życiem ludzi w przeszłości i obecnie. </w:t>
            </w:r>
          </w:p>
          <w:p w14:paraId="3A070F46" w14:textId="435FE2F1"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 xml:space="preserve">- </w:t>
            </w:r>
            <w:r w:rsidR="00472E74" w:rsidRPr="007A26DE">
              <w:rPr>
                <w:rFonts w:ascii="Times New Roman" w:hAnsi="Times New Roman"/>
              </w:rPr>
              <w:t>Wymaga pomocy, by</w:t>
            </w:r>
            <w:r w:rsidRPr="007A26DE">
              <w:rPr>
                <w:rFonts w:ascii="Times New Roman" w:hAnsi="Times New Roman"/>
              </w:rPr>
              <w:t xml:space="preserve"> rozróżni</w:t>
            </w:r>
            <w:r w:rsidR="00472E74" w:rsidRPr="007A26DE">
              <w:rPr>
                <w:rFonts w:ascii="Times New Roman" w:hAnsi="Times New Roman"/>
              </w:rPr>
              <w:t>ć</w:t>
            </w:r>
            <w:r w:rsidRPr="007A26DE">
              <w:rPr>
                <w:rFonts w:ascii="Times New Roman" w:hAnsi="Times New Roman"/>
              </w:rPr>
              <w:t xml:space="preserve"> polskie banknoty i monety.</w:t>
            </w:r>
          </w:p>
        </w:tc>
        <w:tc>
          <w:tcPr>
            <w:tcW w:w="2693" w:type="dxa"/>
          </w:tcPr>
          <w:p w14:paraId="50920F84" w14:textId="262386BD" w:rsidR="00472E74" w:rsidRPr="007A26DE" w:rsidRDefault="00472E74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Tylko z pomocą przedstawia podstawowe elementy krajobrazu lokalnego. </w:t>
            </w:r>
          </w:p>
          <w:p w14:paraId="0E6A1E3D" w14:textId="250B203C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>- Tylko z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jej granice, nazwę i położenie stolicy Polski, główne miasta i najdłuższe rzeki oraz położenie swojej miejscowości.</w:t>
            </w:r>
          </w:p>
          <w:p w14:paraId="1816B120" w14:textId="004DA361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rozróżnia i opisuje symbole państwowe Polski: flagę, godło i hymn, stara się zachować z szacunkiem podczas śpiewania lub słuchania hymnu oraz wciągania flagi na maszt. </w:t>
            </w:r>
          </w:p>
          <w:p w14:paraId="3995DD7C" w14:textId="2E6BC082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wskazuje wybrane święta państwowe, rozpoznaje zwyczaje lokalne, tradycyjne elementy kultury i języka. </w:t>
            </w:r>
          </w:p>
          <w:p w14:paraId="455EB51D" w14:textId="013F8C99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wyjaśnia znaczenie praw i obowiązków ucznia, podstawowych praw człowieka oraz podstawowych praw i obowiązków obywatela. </w:t>
            </w:r>
          </w:p>
          <w:p w14:paraId="5D56F5EC" w14:textId="2FCBBB14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analizuje podstawowe różnice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między życiem ludzi w przeszłości i obecnie. </w:t>
            </w:r>
          </w:p>
          <w:p w14:paraId="3BE1BAD6" w14:textId="3F687789" w:rsidR="000546A0" w:rsidRPr="007A26DE" w:rsidRDefault="00472E74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>- Ma problemy z rozróżnieniem polskich banknotów i monet.</w:t>
            </w:r>
          </w:p>
        </w:tc>
      </w:tr>
    </w:tbl>
    <w:p w14:paraId="7549E5F2" w14:textId="77777777" w:rsidR="00556ECD" w:rsidRPr="00E719F9" w:rsidRDefault="00556ECD" w:rsidP="00556ECD">
      <w:pPr>
        <w:rPr>
          <w:rFonts w:ascii="Times New Roman" w:hAnsi="Times New Roman"/>
        </w:rPr>
      </w:pPr>
    </w:p>
    <w:p w14:paraId="430442C5" w14:textId="39276178" w:rsidR="00097F8E" w:rsidRPr="00E719F9" w:rsidRDefault="00097F8E" w:rsidP="00097F8E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ARTYSTYCZNA – PLASTYKA I MUZYKA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832"/>
        <w:gridCol w:w="2977"/>
        <w:gridCol w:w="2835"/>
        <w:gridCol w:w="2693"/>
      </w:tblGrid>
      <w:tr w:rsidR="00A23C07" w:rsidRPr="00E719F9" w14:paraId="452DF572" w14:textId="77777777" w:rsidTr="00A23C07">
        <w:tc>
          <w:tcPr>
            <w:tcW w:w="2408" w:type="dxa"/>
          </w:tcPr>
          <w:p w14:paraId="4E5852FC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D746178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44DE0B9" w14:textId="64CBFCDA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0044D885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33155F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3B73E3F1" w14:textId="7EC7C58B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F42899D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6A64F03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8355A3E" w14:textId="2531ED0D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7F4AF84A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243826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097FA0AE" w14:textId="5A8B0104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3E21F6F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DCCF32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A62A3AD" w14:textId="5605A441" w:rsidR="00A23C07" w:rsidRPr="00E719F9" w:rsidRDefault="00A23C07" w:rsidP="0004381B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097F8E" w:rsidRPr="00E719F9" w14:paraId="5684CEBF" w14:textId="77777777" w:rsidTr="00A23C07">
        <w:tc>
          <w:tcPr>
            <w:tcW w:w="13745" w:type="dxa"/>
            <w:gridSpan w:val="5"/>
          </w:tcPr>
          <w:p w14:paraId="2C2C1CE9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6BB33F00" w14:textId="1D56F61B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percepcji i interpretacji dzieł plastycznych – uczeń:</w:t>
            </w:r>
          </w:p>
        </w:tc>
      </w:tr>
      <w:tr w:rsidR="00097F8E" w:rsidRPr="00E719F9" w14:paraId="695FFA88" w14:textId="77777777" w:rsidTr="00A23C07">
        <w:tc>
          <w:tcPr>
            <w:tcW w:w="2408" w:type="dxa"/>
          </w:tcPr>
          <w:p w14:paraId="26729D58" w14:textId="0827DC4C" w:rsidR="00097F8E" w:rsidRPr="00E719F9" w:rsidRDefault="003D0A03" w:rsidP="007A26DE">
            <w:pPr>
              <w:spacing w:after="120"/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Samodzieln</w:t>
            </w:r>
            <w:r w:rsidR="00891EAC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 xml:space="preserve">e zgłębia wiedzę, wykorzystując </w:t>
            </w:r>
            <w:r w:rsidRPr="00E719F9">
              <w:rPr>
                <w:rFonts w:ascii="Times New Roman" w:hAnsi="Times New Roman"/>
                <w:color w:val="0070C0"/>
              </w:rPr>
              <w:lastRenderedPageBreak/>
              <w:t>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 w14:paraId="28369204" w14:textId="0B2E934C" w:rsidR="003D0A03" w:rsidRPr="00E719F9" w:rsidRDefault="00A578D4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</w:t>
            </w:r>
            <w:r w:rsidR="003D0A03" w:rsidRPr="00E719F9">
              <w:rPr>
                <w:rFonts w:ascii="Times New Roman" w:hAnsi="Times New Roman"/>
              </w:rPr>
              <w:t xml:space="preserve"> </w:t>
            </w:r>
            <w:r w:rsidR="00E41A29" w:rsidRPr="00E719F9">
              <w:rPr>
                <w:rFonts w:ascii="Times New Roman" w:hAnsi="Times New Roman"/>
              </w:rPr>
              <w:t>Samodzielnie i bezbłędnie rozpoznaje podstawowe 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="00E41A29"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2899C895" w14:textId="25EBFA7C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Samodzielnie opisuje wybrane dzieła sztuki, w tym obrazy i ilustracje. </w:t>
            </w:r>
          </w:p>
          <w:p w14:paraId="11C6EE9F" w14:textId="49A18464" w:rsidR="002F2D18" w:rsidRPr="00E719F9" w:rsidRDefault="00E41A29" w:rsidP="007A26DE">
            <w:pPr>
              <w:spacing w:after="120"/>
              <w:rPr>
                <w:rFonts w:ascii="Times New Roman" w:hAnsi="Times New Roman"/>
                <w:bCs/>
                <w:color w:val="00B050"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interpretuje znaczenie wybranych symboli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obecnych w dziele sztuki. </w:t>
            </w:r>
          </w:p>
        </w:tc>
        <w:tc>
          <w:tcPr>
            <w:tcW w:w="2832" w:type="dxa"/>
          </w:tcPr>
          <w:p w14:paraId="49B90AD5" w14:textId="14D582CF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samodzielnie rozpoznaje podstawowe </w:t>
            </w:r>
            <w:r w:rsidRPr="00E719F9">
              <w:rPr>
                <w:rFonts w:ascii="Times New Roman" w:hAnsi="Times New Roman"/>
              </w:rPr>
              <w:lastRenderedPageBreak/>
              <w:t>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5AE16FFC" w14:textId="1E897AF2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Samodzielnie opisuje wybrane dzieła sztuki, w tym obrazy i ilustracje. </w:t>
            </w:r>
          </w:p>
          <w:p w14:paraId="17BD058F" w14:textId="1591F1E3" w:rsidR="00097F8E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trafnie interpretuje znaczenie wybranych symboli obecnych w dziele sztuki.</w:t>
            </w:r>
          </w:p>
        </w:tc>
        <w:tc>
          <w:tcPr>
            <w:tcW w:w="2977" w:type="dxa"/>
          </w:tcPr>
          <w:p w14:paraId="4EF65B56" w14:textId="5E07FB84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niewielki</w:t>
            </w:r>
            <w:r w:rsidR="00710491" w:rsidRPr="00E719F9">
              <w:rPr>
                <w:rFonts w:ascii="Times New Roman" w:hAnsi="Times New Roman"/>
              </w:rPr>
              <w:t>m</w:t>
            </w:r>
            <w:r w:rsidRPr="00E719F9">
              <w:rPr>
                <w:rFonts w:ascii="Times New Roman" w:hAnsi="Times New Roman"/>
              </w:rPr>
              <w:t xml:space="preserve"> naprowadzeniu rozpoznaje </w:t>
            </w:r>
            <w:r w:rsidRPr="00E719F9">
              <w:rPr>
                <w:rFonts w:ascii="Times New Roman" w:hAnsi="Times New Roman"/>
              </w:rPr>
              <w:lastRenderedPageBreak/>
              <w:t>podstawowe 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5C1ACB7B" w14:textId="5A75D044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Z niewielką pomocą opisuje wybrane dzieła sztuki, w tym obrazy i ilustracje. </w:t>
            </w:r>
          </w:p>
          <w:p w14:paraId="498AF07A" w14:textId="3DE2C34E" w:rsidR="00097F8E" w:rsidRPr="00E719F9" w:rsidRDefault="00E41A29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niewielką pomocą interpretuje znaczenie wybranych symboli obecnych w dziele sztuki.</w:t>
            </w:r>
          </w:p>
        </w:tc>
        <w:tc>
          <w:tcPr>
            <w:tcW w:w="2835" w:type="dxa"/>
          </w:tcPr>
          <w:p w14:paraId="3F6B6A3E" w14:textId="7348D942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Czasem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</w:t>
            </w:r>
            <w:r w:rsidRPr="00E719F9">
              <w:rPr>
                <w:rFonts w:ascii="Times New Roman" w:hAnsi="Times New Roman"/>
              </w:rPr>
              <w:lastRenderedPageBreak/>
              <w:t>podstawowych środków wyrazu plastycznego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</w:t>
            </w:r>
            <w:r w:rsidR="004B48DA" w:rsidRPr="00E719F9">
              <w:rPr>
                <w:rFonts w:ascii="Times New Roman" w:hAnsi="Times New Roman"/>
              </w:rPr>
              <w:t>zwaniu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14:paraId="16D79D60" w14:textId="43A2183B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 </w:t>
            </w:r>
          </w:p>
          <w:p w14:paraId="723854A1" w14:textId="76C6B9B2" w:rsidR="00097F8E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</w:t>
            </w:r>
            <w:r w:rsidR="004B48DA" w:rsidRPr="00E719F9">
              <w:rPr>
                <w:rFonts w:ascii="Times New Roman" w:hAnsi="Times New Roman"/>
                <w:bCs/>
              </w:rPr>
              <w:t xml:space="preserve">pomocy </w:t>
            </w:r>
            <w:r w:rsidR="00B95561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interpret</w:t>
            </w:r>
            <w:r w:rsidR="004B48DA" w:rsidRPr="00E719F9">
              <w:rPr>
                <w:rFonts w:ascii="Times New Roman" w:hAnsi="Times New Roman"/>
                <w:bCs/>
              </w:rPr>
              <w:t>acji</w:t>
            </w:r>
            <w:r w:rsidRPr="00E719F9">
              <w:rPr>
                <w:rFonts w:ascii="Times New Roman" w:hAnsi="Times New Roman"/>
                <w:bCs/>
              </w:rPr>
              <w:t xml:space="preserve"> znaczeni</w:t>
            </w:r>
            <w:r w:rsidR="004B48DA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wybranych symboli obecnych w dziele sztuki.</w:t>
            </w:r>
          </w:p>
        </w:tc>
        <w:tc>
          <w:tcPr>
            <w:tcW w:w="2693" w:type="dxa"/>
          </w:tcPr>
          <w:p w14:paraId="34B480E3" w14:textId="4CC39ECE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</w:t>
            </w:r>
            <w:r w:rsidRPr="00E719F9">
              <w:rPr>
                <w:rFonts w:ascii="Times New Roman" w:hAnsi="Times New Roman"/>
              </w:rPr>
              <w:lastRenderedPageBreak/>
              <w:t>podstawowych środków wyrazu plastycznego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</w:t>
            </w:r>
            <w:r w:rsidR="004B48DA" w:rsidRPr="00E719F9">
              <w:rPr>
                <w:rFonts w:ascii="Times New Roman" w:hAnsi="Times New Roman"/>
              </w:rPr>
              <w:t>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14:paraId="0BC16294" w14:textId="5964F6C1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Wymaga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 </w:t>
            </w:r>
          </w:p>
          <w:p w14:paraId="76139C4C" w14:textId="14EF80A4" w:rsidR="00097F8E" w:rsidRPr="00E719F9" w:rsidRDefault="00E41A29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naprowadzania, by interpretować znaczenie wybranych symboli obecnych w dziele sztuki</w:t>
            </w:r>
          </w:p>
        </w:tc>
      </w:tr>
      <w:tr w:rsidR="00097F8E" w:rsidRPr="00E719F9" w14:paraId="07A00045" w14:textId="77777777" w:rsidTr="00A23C07">
        <w:tc>
          <w:tcPr>
            <w:tcW w:w="13745" w:type="dxa"/>
            <w:gridSpan w:val="5"/>
          </w:tcPr>
          <w:p w14:paraId="352D5EBD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09A48571" w14:textId="335DEBD7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plastycznego – uczeń:</w:t>
            </w:r>
          </w:p>
        </w:tc>
      </w:tr>
      <w:tr w:rsidR="00097F8E" w:rsidRPr="00E719F9" w14:paraId="5A92AF50" w14:textId="77777777" w:rsidTr="00A23C07">
        <w:tc>
          <w:tcPr>
            <w:tcW w:w="2408" w:type="dxa"/>
          </w:tcPr>
          <w:p w14:paraId="11D5E19E" w14:textId="36EF00DF" w:rsidR="00097F8E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kreatywnie stosuje 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Pr="00E719F9">
              <w:rPr>
                <w:rFonts w:ascii="Times New Roman" w:hAnsi="Times New Roman"/>
                <w:bCs/>
              </w:rPr>
              <w:t xml:space="preserve"> twórczych, w tym kontrast barw, rytm, linie. </w:t>
            </w:r>
          </w:p>
          <w:p w14:paraId="14FACB9D" w14:textId="77777777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Proponuje interesujące i kreatywne prace plastyczne inspirowane motywem, wzorem lub obserwacją zjawisk przyrodniczych.</w:t>
            </w:r>
          </w:p>
          <w:p w14:paraId="063C7E32" w14:textId="64B77A10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34F456CE" w14:textId="77777777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Tworzy interesujące kompozycje plastyczne inspirowane różnymi doświadczeniami, emocjami, kontaktem ze sztuką i przyrodą. </w:t>
            </w:r>
          </w:p>
          <w:p w14:paraId="377EAA99" w14:textId="0982938C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wyraża swoje zdanie o rezultatach pracy twórczej własnej i zespołowej. </w:t>
            </w:r>
          </w:p>
        </w:tc>
        <w:tc>
          <w:tcPr>
            <w:tcW w:w="2832" w:type="dxa"/>
          </w:tcPr>
          <w:p w14:paraId="61779002" w14:textId="76730B8B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poprawnie</w:t>
            </w:r>
            <w:r w:rsidRPr="00E719F9">
              <w:rPr>
                <w:rFonts w:ascii="Times New Roman" w:hAnsi="Times New Roman"/>
                <w:bCs/>
              </w:rPr>
              <w:t xml:space="preserve"> stosuje 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2DC90CA" w14:textId="456BB1F8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wykonuje interesujące</w:t>
            </w:r>
            <w:r w:rsidRPr="00E719F9">
              <w:rPr>
                <w:rFonts w:ascii="Times New Roman" w:hAnsi="Times New Roman"/>
                <w:bCs/>
              </w:rPr>
              <w:t xml:space="preserve"> prace plastyczne inspirowane motywem, wzorem lub obserwacją zjawisk przyrodniczych.</w:t>
            </w:r>
          </w:p>
          <w:p w14:paraId="22AB7D16" w14:textId="1702B1BA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27EA7775" w14:textId="3DDB6180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</w:t>
            </w:r>
            <w:r w:rsidR="00D5544B" w:rsidRPr="00E719F9">
              <w:rPr>
                <w:rFonts w:ascii="Times New Roman" w:hAnsi="Times New Roman"/>
                <w:bCs/>
              </w:rPr>
              <w:t xml:space="preserve">najczęściej </w:t>
            </w:r>
            <w:r w:rsidRPr="00E719F9">
              <w:rPr>
                <w:rFonts w:ascii="Times New Roman" w:hAnsi="Times New Roman"/>
                <w:bCs/>
              </w:rPr>
              <w:t xml:space="preserve">interesujące kompozycje plastyczne inspirowane różnymi doświadczeniami, emocjami, kontaktem ze sztuką i przyrodą. </w:t>
            </w:r>
          </w:p>
          <w:p w14:paraId="11639377" w14:textId="7E997691" w:rsidR="00097F8E" w:rsidRPr="00E719F9" w:rsidRDefault="00E9242A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Najczęściej trafnie wyraża swoje zdanie o rezultatach pracy twórczej własnej i zespołowej.</w:t>
            </w:r>
          </w:p>
        </w:tc>
        <w:tc>
          <w:tcPr>
            <w:tcW w:w="2977" w:type="dxa"/>
          </w:tcPr>
          <w:p w14:paraId="2BC53D88" w14:textId="1CE413D0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Stosuje 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8D64992" w14:textId="5FAAB223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Wykonuje prace plastyczne inspirowane motywem, wzorem lub obserwacją zjawisk przyrodniczych.</w:t>
            </w:r>
          </w:p>
          <w:p w14:paraId="5FD14499" w14:textId="1A8AA7FE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7A418442" w14:textId="20B231BB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kompozycje plastyczne inspirowane różnymi doświadczeniami, emocjami, kontaktem ze sztuką i przyrodą. </w:t>
            </w:r>
          </w:p>
          <w:p w14:paraId="341CF494" w14:textId="673C0F25"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Wyraża swoje zdanie o rezultatach pracy twórczej własnej i zespołowej.</w:t>
            </w:r>
          </w:p>
        </w:tc>
        <w:tc>
          <w:tcPr>
            <w:tcW w:w="2835" w:type="dxa"/>
          </w:tcPr>
          <w:p w14:paraId="061DF342" w14:textId="09CD14C1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ukierunkowania i zachęty do zastosowania środków wyrazu, w tym kontrastu barw, rytmu, linii. </w:t>
            </w:r>
          </w:p>
          <w:p w14:paraId="4609E545" w14:textId="6BDEFE33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permanentnej motywacji podczas wykonywania wszelkich prac plastycznych.</w:t>
            </w:r>
          </w:p>
          <w:p w14:paraId="04AD6E0C" w14:textId="07B018FC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 do zastosowania podstawowych technik plastycznych, w tym rysunku, malarstwa, kolażu, stara się dobierać odpowiednie narzędzia i materiały do ich realizacji, nie zawsze planuje etapy tworzenia tej pracy.</w:t>
            </w:r>
          </w:p>
          <w:p w14:paraId="0C637E01" w14:textId="4A1ED874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podczas tworzenia kompozycji plastycznych inspirowanych różnymi doświadczeniami, emocjami, kontaktem ze sztuką i przyrodą. </w:t>
            </w:r>
          </w:p>
          <w:p w14:paraId="55DF9C05" w14:textId="2CE5A217"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Niechętnie wyraża swoje zdanie o rezultatach pracy twórczej własnej i zespołowej.</w:t>
            </w:r>
          </w:p>
        </w:tc>
        <w:tc>
          <w:tcPr>
            <w:tcW w:w="2693" w:type="dxa"/>
          </w:tcPr>
          <w:p w14:paraId="0B33BAF6" w14:textId="3B55AEA1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pomocy </w:t>
            </w:r>
            <w:r w:rsidR="00D65028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wykonywaniu wszelkich prac plastycznych. </w:t>
            </w:r>
          </w:p>
          <w:p w14:paraId="5A981ECC" w14:textId="1206808E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podjęciem wszelkich działań plastycznych.</w:t>
            </w:r>
          </w:p>
          <w:p w14:paraId="3D4F0A5F" w14:textId="20574DA4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 xml:space="preserve">Wykonuje prace plastyczne oparte tylko na </w:t>
            </w:r>
            <w:r w:rsidRPr="00E719F9">
              <w:rPr>
                <w:rFonts w:ascii="Times New Roman" w:hAnsi="Times New Roman"/>
                <w:bCs/>
              </w:rPr>
              <w:t>rysunk</w:t>
            </w:r>
            <w:r w:rsidR="000A4D95" w:rsidRPr="00E719F9">
              <w:rPr>
                <w:rFonts w:ascii="Times New Roman" w:hAnsi="Times New Roman"/>
                <w:bCs/>
              </w:rPr>
              <w:t>u.</w:t>
            </w:r>
          </w:p>
          <w:p w14:paraId="7E7145E0" w14:textId="2370EB4B"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>Nie lubi</w:t>
            </w:r>
            <w:r w:rsidRPr="00E719F9">
              <w:rPr>
                <w:rFonts w:ascii="Times New Roman" w:hAnsi="Times New Roman"/>
                <w:bCs/>
              </w:rPr>
              <w:t xml:space="preserve"> wyraża</w:t>
            </w:r>
            <w:r w:rsidR="000A4D95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swoje</w:t>
            </w:r>
            <w:r w:rsidR="000A4D95" w:rsidRPr="00E719F9">
              <w:rPr>
                <w:rFonts w:ascii="Times New Roman" w:hAnsi="Times New Roman"/>
                <w:bCs/>
              </w:rPr>
              <w:t>go</w:t>
            </w:r>
            <w:r w:rsidRPr="00E719F9">
              <w:rPr>
                <w:rFonts w:ascii="Times New Roman" w:hAnsi="Times New Roman"/>
                <w:bCs/>
              </w:rPr>
              <w:t xml:space="preserve"> zdani</w:t>
            </w:r>
            <w:r w:rsidR="000A4D95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o rezultatach pracy własnej i zespołowej.</w:t>
            </w:r>
          </w:p>
        </w:tc>
      </w:tr>
      <w:tr w:rsidR="003D0A03" w:rsidRPr="00E719F9" w14:paraId="15BF8614" w14:textId="77777777" w:rsidTr="00A23C07">
        <w:tc>
          <w:tcPr>
            <w:tcW w:w="13745" w:type="dxa"/>
            <w:gridSpan w:val="5"/>
          </w:tcPr>
          <w:p w14:paraId="20E23DAA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98BDD8F" w14:textId="5460CE96" w:rsidR="003D0A03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Osiągnięcia w zakresie kształcenia wrażliwości </w:t>
            </w:r>
            <w:r w:rsidR="00D5544B" w:rsidRPr="00E719F9">
              <w:rPr>
                <w:rFonts w:ascii="Times New Roman" w:hAnsi="Times New Roman"/>
                <w:b/>
                <w:color w:val="4472C4" w:themeColor="accent1"/>
              </w:rPr>
              <w:t>estetycznej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97F8E" w:rsidRPr="00E719F9" w14:paraId="22E737EB" w14:textId="77777777" w:rsidTr="00A23C07">
        <w:tc>
          <w:tcPr>
            <w:tcW w:w="2408" w:type="dxa"/>
          </w:tcPr>
          <w:p w14:paraId="1F6B9ECC" w14:textId="77777777" w:rsidR="00097F8E" w:rsidRPr="00E719F9" w:rsidRDefault="000E41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9D10B4" w:rsidRPr="00E719F9">
              <w:rPr>
                <w:rFonts w:ascii="Times New Roman" w:hAnsi="Times New Roman"/>
                <w:bCs/>
              </w:rPr>
              <w:t xml:space="preserve">Samodzielnie dostrzega ład i nieład, regularności i nieregularności w otoczeniu. </w:t>
            </w:r>
          </w:p>
          <w:p w14:paraId="271145BA" w14:textId="5499812B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na elementarnym poziomie charakteryzuje estetykę otoczenia. </w:t>
            </w:r>
          </w:p>
          <w:p w14:paraId="1E343F43" w14:textId="6CF6F7CC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porządkuje własne otoczenie i przedmioty codziennego użytku. </w:t>
            </w:r>
          </w:p>
        </w:tc>
        <w:tc>
          <w:tcPr>
            <w:tcW w:w="2832" w:type="dxa"/>
          </w:tcPr>
          <w:p w14:paraId="6D226574" w14:textId="60EE3219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dostrzega ład i nieład, regularności i nieregularności w otoczeniu. </w:t>
            </w:r>
          </w:p>
          <w:p w14:paraId="5B9AF4D9" w14:textId="7263D968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na elementarnym poziomie charakteryzuje estetykę otoczenia. </w:t>
            </w:r>
          </w:p>
          <w:p w14:paraId="556BBD5D" w14:textId="45DC51E7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977" w:type="dxa"/>
          </w:tcPr>
          <w:p w14:paraId="303EE090" w14:textId="37DA110F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upomnienia, by dostrzec ład i nieład, regularności i nieregularności w otoczeniu. </w:t>
            </w:r>
          </w:p>
          <w:p w14:paraId="7739BF63" w14:textId="42FAF82D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na elementarnym poziomie charakteryzuje estetykę otoczenia. </w:t>
            </w:r>
          </w:p>
          <w:p w14:paraId="214C7254" w14:textId="5F9BA293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835" w:type="dxa"/>
          </w:tcPr>
          <w:p w14:paraId="70B8D9F6" w14:textId="0A2D0AF2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ukierunkowania, by dostrzec ład i nieład, regularności i nieregularności w otoczeniu. </w:t>
            </w:r>
          </w:p>
          <w:p w14:paraId="7E8E962B" w14:textId="34B8A6EA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 i motywacji, by na elementarnym poziomie charakteryzować estetykę otoczenia. </w:t>
            </w:r>
          </w:p>
          <w:p w14:paraId="0CCAB651" w14:textId="1E31B944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motywacji, by uporządkować własne otoczenie i przedmioty codziennego użytku.</w:t>
            </w:r>
          </w:p>
        </w:tc>
        <w:tc>
          <w:tcPr>
            <w:tcW w:w="2693" w:type="dxa"/>
          </w:tcPr>
          <w:p w14:paraId="749D192D" w14:textId="3AB0DBEE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Dostrzega ład i nieład, regularności i nieregularności w otoczeniu tylko poprzez ukierunkowanie. </w:t>
            </w:r>
          </w:p>
          <w:p w14:paraId="49DBCB62" w14:textId="22FB2B2D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permanentnej zachęty, by na elementarnym poziomie charakteryzować estetykę otoczenia. </w:t>
            </w:r>
          </w:p>
          <w:p w14:paraId="57C104EF" w14:textId="5DEB631F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Ze znaczną pomocą porządkuje własne otoczenie i przedmioty codziennego użytku.</w:t>
            </w:r>
          </w:p>
        </w:tc>
      </w:tr>
      <w:tr w:rsidR="003D0A03" w:rsidRPr="00E719F9" w14:paraId="5C499DA4" w14:textId="77777777" w:rsidTr="00A23C07">
        <w:tc>
          <w:tcPr>
            <w:tcW w:w="13745" w:type="dxa"/>
            <w:gridSpan w:val="5"/>
          </w:tcPr>
          <w:p w14:paraId="020A4268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D060DBC" w14:textId="22646F30" w:rsidR="003D0A03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>Osiągnięcia w zakresie percepcji i interpretacji muzyki – uczeń:</w:t>
            </w:r>
          </w:p>
        </w:tc>
      </w:tr>
      <w:tr w:rsidR="00097F8E" w:rsidRPr="00E719F9" w14:paraId="2FE5CC84" w14:textId="77777777" w:rsidTr="00A23C07">
        <w:tc>
          <w:tcPr>
            <w:tcW w:w="2408" w:type="dxa"/>
          </w:tcPr>
          <w:p w14:paraId="43757CEB" w14:textId="49E61F4A" w:rsidR="00097F8E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Chętnie słucha utworów muzyki klasycznej, rozrywkowej i tradycyjnej z różnych kultur. </w:t>
            </w:r>
          </w:p>
          <w:p w14:paraId="67856D7A" w14:textId="3B80EB49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Bezbłędnie określa tempo, dynamikę i nastrój utworów w różnorodny sposób.</w:t>
            </w:r>
          </w:p>
          <w:p w14:paraId="6605E167" w14:textId="3B8FDBCC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Adekwatnie reaguje ruchem na zmiany tempa, dynamiki, nastroju czy wysokości dźwięku w utworze, identyfikuje i różnicuje dźwięki, rytmy i melodie w zabawach i grach słuchowych.</w:t>
            </w:r>
          </w:p>
          <w:p w14:paraId="7B5ED821" w14:textId="61B98ECB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Bezbłędnie rozpoznaje w piosence zwrotkę i refren. </w:t>
            </w:r>
          </w:p>
          <w:p w14:paraId="508D0783" w14:textId="3263C5AA" w:rsidR="006721B1" w:rsidRPr="00E719F9" w:rsidRDefault="006721B1" w:rsidP="00A81AC0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bezbłędnie rozpoznaje i nazywa wybrane instrumenty muzyczne. </w:t>
            </w:r>
          </w:p>
        </w:tc>
        <w:tc>
          <w:tcPr>
            <w:tcW w:w="2832" w:type="dxa"/>
          </w:tcPr>
          <w:p w14:paraId="48BC2185" w14:textId="097FE5B1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słucha utworów muzyki klasycznej, rozrywkowej i tradycyjnej z różnych kultur. </w:t>
            </w:r>
          </w:p>
          <w:p w14:paraId="745EBAAA" w14:textId="370D53AD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bezbłędnie określa tempo, dynamikę i nastrój utworów w różnorodny sposób.</w:t>
            </w:r>
          </w:p>
          <w:p w14:paraId="712BF34E" w14:textId="2AAF014F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adekwatnie reaguje ruchem na zmiany tempa, dynamiki, nastroju czy wysokości dźwięku w utworze, identyfikuje i różnicuje dźwięki, rytmy i melodie w zabawach i grach słuchowych.</w:t>
            </w:r>
          </w:p>
          <w:p w14:paraId="3E21F8BD" w14:textId="3FD5BF13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bezbłędnie rozpoznaje w piosence zwrotkę i refren. </w:t>
            </w:r>
          </w:p>
          <w:p w14:paraId="4D6607DA" w14:textId="385038D0" w:rsidR="00097F8E" w:rsidRPr="00E719F9" w:rsidRDefault="006721B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Samodzielnie i bezbłędnie rozpoznaje i nazywa wybrane instrumenty muzyczne.</w:t>
            </w:r>
          </w:p>
        </w:tc>
        <w:tc>
          <w:tcPr>
            <w:tcW w:w="2977" w:type="dxa"/>
          </w:tcPr>
          <w:p w14:paraId="6E56310E" w14:textId="00CBF141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słuchać utworów muzyki klasycznej, rozrywkowej i tradycyjnej z różnych kultur. </w:t>
            </w:r>
          </w:p>
          <w:p w14:paraId="7BA4E084" w14:textId="5B8BC661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 naprowadzeniu określa tempo, dynamikę i nastrój utworów w różnorodny sposób.</w:t>
            </w:r>
          </w:p>
          <w:p w14:paraId="7F4620A9" w14:textId="6400C34C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reagować ruchem na zmiany tempa, dynamiki, nastroju czy wysokości dźwięku w utworze, identyfikować i różnicować dźwięki, rytmy i melodie w zabawach i grach słuchowych.</w:t>
            </w:r>
          </w:p>
          <w:p w14:paraId="405FE536" w14:textId="28F54085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 naprowadzeniu rozpoznaje w piosence zwrotkę i refren. </w:t>
            </w:r>
          </w:p>
          <w:p w14:paraId="5E48192D" w14:textId="6BB816EF"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Po naprowadzeniu rozpoznaje i nazywa wybrane instrumenty muzyczne.</w:t>
            </w:r>
          </w:p>
        </w:tc>
        <w:tc>
          <w:tcPr>
            <w:tcW w:w="2835" w:type="dxa"/>
          </w:tcPr>
          <w:p w14:paraId="1054B63A" w14:textId="4A440FE1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słuchać utworów muzyki klasycznej, rozrywkowej i tradycyjnej z różnych kultur. </w:t>
            </w:r>
          </w:p>
          <w:p w14:paraId="1CDF9C06" w14:textId="518FA13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 pomocą określa tempo, dynamikę i nastrój utworów w różnorodny sposób.</w:t>
            </w:r>
          </w:p>
          <w:p w14:paraId="49715A8F" w14:textId="52B5126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reagować ruchem na zmiany tempa, dynamiki, nastroju czy wysokości dźwięku w utworze, identyfikować i różnicować dźwięki, rytmy i melodie w zabawach i grach słuchowych.</w:t>
            </w:r>
          </w:p>
          <w:p w14:paraId="1CAC0BA0" w14:textId="4313DF29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pomocą rozpoznaje w piosence zwrotkę i refren. </w:t>
            </w:r>
          </w:p>
          <w:p w14:paraId="0EFAAB2B" w14:textId="43FDBB48"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pomocą rozpoznaje i nazywa wybrane instrumenty muzyczne.</w:t>
            </w:r>
          </w:p>
        </w:tc>
        <w:tc>
          <w:tcPr>
            <w:tcW w:w="2693" w:type="dxa"/>
          </w:tcPr>
          <w:p w14:paraId="78069251" w14:textId="3D1C1020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słucha utworów muzyki klasycznej, rozrywkowej i tradycyjnej z różnych kultur. </w:t>
            </w:r>
          </w:p>
          <w:p w14:paraId="2F283379" w14:textId="0690CE22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określeniem temp</w:t>
            </w:r>
            <w:r w:rsidR="00576B56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dynamiki i nastroju utworów.</w:t>
            </w:r>
          </w:p>
          <w:p w14:paraId="344B8126" w14:textId="6E02A57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reaguje ruchem na zmiany tempa, dynamiki, nastroju czy wysokości dźwięku w utworze w zabawach i grach słuchowych.</w:t>
            </w:r>
          </w:p>
          <w:p w14:paraId="4FA660A0" w14:textId="262C4AB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rozpoznaniem w piosence zwrotki i refrenu. </w:t>
            </w:r>
          </w:p>
          <w:p w14:paraId="41853F9A" w14:textId="2B1F2653"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Ma problem z rozpoznaniem i nazwaniem wybranych instrumentów muzycznych.</w:t>
            </w:r>
          </w:p>
        </w:tc>
      </w:tr>
      <w:tr w:rsidR="00FE0604" w:rsidRPr="00E719F9" w14:paraId="13E7384C" w14:textId="77777777" w:rsidTr="00A23C07">
        <w:tc>
          <w:tcPr>
            <w:tcW w:w="13745" w:type="dxa"/>
            <w:gridSpan w:val="5"/>
          </w:tcPr>
          <w:p w14:paraId="133A1E4C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12CEF5A" w14:textId="5EA24B93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>Osiągnięcia w zakresie aktywności muzycznej: śpiewu, ruchu i grze na instrumentach– uczeń:</w:t>
            </w:r>
          </w:p>
        </w:tc>
      </w:tr>
      <w:tr w:rsidR="00FE0604" w:rsidRPr="00E719F9" w14:paraId="032342A8" w14:textId="77777777" w:rsidTr="00A23C07">
        <w:tc>
          <w:tcPr>
            <w:tcW w:w="2408" w:type="dxa"/>
          </w:tcPr>
          <w:p w14:paraId="021FC577" w14:textId="2F9FD7C0" w:rsidR="00FE0604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Chętnie śpiewa piosenki dziecięce, ludowe i okolicznościowe oraz hymn państwowy. </w:t>
            </w:r>
          </w:p>
          <w:p w14:paraId="35BDF084" w14:textId="48E719CF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głosowych i ćwiczeniach emisyjnych.</w:t>
            </w:r>
          </w:p>
          <w:p w14:paraId="7DAFA46F" w14:textId="3770E73F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gra na instrumentach melodycznych i niemelodycznych zgodnie z prostym zapisem graficznym. </w:t>
            </w:r>
          </w:p>
          <w:p w14:paraId="78B67D0C" w14:textId="55A2A2B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muzyczno-ruchowych i tańcach integracyjnych.</w:t>
            </w:r>
          </w:p>
          <w:p w14:paraId="4191F20D" w14:textId="5BADC5B2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schematy rytmiczne z różnych zapisów. </w:t>
            </w:r>
          </w:p>
          <w:p w14:paraId="664A450D" w14:textId="50493D51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zgodnie współpracuje z innymi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podczas zespołowego muzykowania. </w:t>
            </w:r>
          </w:p>
        </w:tc>
        <w:tc>
          <w:tcPr>
            <w:tcW w:w="2832" w:type="dxa"/>
          </w:tcPr>
          <w:p w14:paraId="24FBCDD9" w14:textId="32D6BE25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chętnie śpiewa piosenki dziecięce, ludowe i okolicznościowe oraz hymn państwowy. </w:t>
            </w:r>
          </w:p>
          <w:p w14:paraId="6B14CD2E" w14:textId="330E53E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głosowych i ćwiczeniach emisyjnych.</w:t>
            </w:r>
          </w:p>
          <w:p w14:paraId="18104544" w14:textId="60ADC010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gra na instrumentach melodycznych i niemelodycznych zgodnie z prostym zapisem graficznym. </w:t>
            </w:r>
          </w:p>
          <w:p w14:paraId="433DF661" w14:textId="44310903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muzyczno-ruchowych i tańcach integracyjnych.</w:t>
            </w:r>
          </w:p>
          <w:p w14:paraId="3B21B550" w14:textId="380FBD18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Zazwyczaj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schematy rytmiczne z różnych zapisów. </w:t>
            </w:r>
          </w:p>
          <w:p w14:paraId="4A47EE7F" w14:textId="24C2201F" w:rsidR="00FE0604" w:rsidRPr="00E719F9" w:rsidRDefault="005A504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zgodnie współpracuje z innymi podczas zespołowego muzykowania.</w:t>
            </w:r>
          </w:p>
        </w:tc>
        <w:tc>
          <w:tcPr>
            <w:tcW w:w="2977" w:type="dxa"/>
          </w:tcPr>
          <w:p w14:paraId="2E17D720" w14:textId="29530835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czasem zachęty do śpiewania piosenek dziecięcych, ludowych i okolicznościowych oraz hymnu państwowego. </w:t>
            </w:r>
          </w:p>
          <w:p w14:paraId="63A4B96B" w14:textId="3B1A258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czasem zachęty, by uczestniczyć w zabawach głosowych i ćwiczeniach emisyjnych.</w:t>
            </w:r>
          </w:p>
          <w:p w14:paraId="416A330F" w14:textId="09BB2E5A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czasem zachęty do gry na instrumentach melodycznych i niemelodycznych zgodnie z prostym zapisem graficznym. </w:t>
            </w:r>
          </w:p>
          <w:p w14:paraId="2235A396" w14:textId="1411DAF5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czasem zachęty do uczestnictwa w zabawach muzyczno-ruchowych i tańcach integracyjnych.</w:t>
            </w:r>
          </w:p>
          <w:p w14:paraId="7ED182DC" w14:textId="7AFEC5C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schematy rytmiczne z różnych zapisów. </w:t>
            </w:r>
          </w:p>
          <w:p w14:paraId="449551C2" w14:textId="6B35EBF4" w:rsidR="00FE0604" w:rsidRPr="00E719F9" w:rsidRDefault="005A504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 xml:space="preserve">Czasem wymaga wsparcia </w:t>
            </w:r>
            <w:r w:rsidR="00B850B5" w:rsidRPr="00E719F9">
              <w:rPr>
                <w:rFonts w:ascii="Times New Roman" w:hAnsi="Times New Roman"/>
                <w:bCs/>
              </w:rPr>
              <w:t>we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1A3BDD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z innymi </w:t>
            </w:r>
            <w:r w:rsidR="001A3BDD" w:rsidRPr="00E719F9">
              <w:rPr>
                <w:rFonts w:ascii="Times New Roman" w:hAnsi="Times New Roman"/>
                <w:bCs/>
              </w:rPr>
              <w:t>i</w:t>
            </w:r>
            <w:r w:rsidRPr="00E719F9">
              <w:rPr>
                <w:rFonts w:ascii="Times New Roman" w:hAnsi="Times New Roman"/>
                <w:bCs/>
              </w:rPr>
              <w:t xml:space="preserve"> zespołowego muzykowania.</w:t>
            </w:r>
          </w:p>
        </w:tc>
        <w:tc>
          <w:tcPr>
            <w:tcW w:w="2835" w:type="dxa"/>
          </w:tcPr>
          <w:p w14:paraId="4790ADE4" w14:textId="3C6D4356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wymaga zachęty do śpiewania piosenek dziecięcych, ludowych i okolicznościowych oraz hymnu państwowego. </w:t>
            </w:r>
          </w:p>
          <w:p w14:paraId="146BD19B" w14:textId="1F313440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 do uczestni</w:t>
            </w:r>
            <w:r w:rsidR="00225F04" w:rsidRPr="00E719F9">
              <w:rPr>
                <w:rFonts w:ascii="Times New Roman" w:hAnsi="Times New Roman"/>
                <w:bCs/>
              </w:rPr>
              <w:t>czeni</w:t>
            </w:r>
            <w:r w:rsidRPr="00E719F9">
              <w:rPr>
                <w:rFonts w:ascii="Times New Roman" w:hAnsi="Times New Roman"/>
                <w:bCs/>
              </w:rPr>
              <w:t>a w zabawach głosowych i ćwiczeniach emisyjnych.</w:t>
            </w:r>
          </w:p>
          <w:p w14:paraId="0754EF9E" w14:textId="57DF868C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wymaga zachęty do gry na instrumentach melodycznych i niemelodycznych zgodnie z prostym zapisem graficznym. </w:t>
            </w:r>
          </w:p>
          <w:p w14:paraId="60793EBD" w14:textId="72E9927F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zachęty, by uczestniczyć w zabawach muzyczno-ruchowych i tańcach integracyjnych.</w:t>
            </w:r>
          </w:p>
          <w:p w14:paraId="2668B74C" w14:textId="639DEAC7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C13ACC" w:rsidRPr="00C13ACC">
              <w:rPr>
                <w:rFonts w:ascii="Times New Roman" w:hAnsi="Times New Roman"/>
                <w:bCs/>
              </w:rPr>
              <w:t xml:space="preserve">Wymaga pomocy w odczytywaniu prostych schematów rytmicznych z różnych zapisów za pomocą </w:t>
            </w:r>
            <w:proofErr w:type="spellStart"/>
            <w:r w:rsidR="00C13ACC" w:rsidRPr="00C13ACC">
              <w:rPr>
                <w:rFonts w:ascii="Times New Roman" w:hAnsi="Times New Roman"/>
                <w:bCs/>
              </w:rPr>
              <w:t>tataizacji</w:t>
            </w:r>
            <w:proofErr w:type="spellEnd"/>
            <w:r w:rsidR="00C13ACC" w:rsidRPr="00C13ACC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="00C13ACC" w:rsidRPr="00C13ACC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="00C13ACC" w:rsidRPr="00C13ACC">
              <w:rPr>
                <w:rFonts w:ascii="Times New Roman" w:hAnsi="Times New Roman"/>
                <w:bCs/>
              </w:rPr>
              <w:t>.</w:t>
            </w:r>
          </w:p>
          <w:p w14:paraId="2F6E4E3A" w14:textId="4A6D60D3" w:rsidR="00FE0604" w:rsidRPr="00E719F9" w:rsidRDefault="001A3BDD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przypominania, by zgodnie współpracować z </w:t>
            </w:r>
            <w:r w:rsidRPr="00E719F9">
              <w:rPr>
                <w:rFonts w:ascii="Times New Roman" w:hAnsi="Times New Roman"/>
                <w:bCs/>
              </w:rPr>
              <w:lastRenderedPageBreak/>
              <w:t>innymi podczas zespołowego muzykowania.</w:t>
            </w:r>
          </w:p>
        </w:tc>
        <w:tc>
          <w:tcPr>
            <w:tcW w:w="2693" w:type="dxa"/>
          </w:tcPr>
          <w:p w14:paraId="612866BA" w14:textId="440B0DBA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śpiewa piosenki dziecięce, ludowe i okolicznościowe oraz hymn państwowy. </w:t>
            </w:r>
          </w:p>
          <w:p w14:paraId="65F9D2DF" w14:textId="1910D5F2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głosowych i ćwiczeniach emisyjnych.</w:t>
            </w:r>
          </w:p>
          <w:p w14:paraId="3C1BA508" w14:textId="198A5EB7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gra na instrumentach melodycznych i niemelodycznych zgodnie z prostym zapisem graficznym. </w:t>
            </w:r>
          </w:p>
          <w:p w14:paraId="0B96EC97" w14:textId="03D4035C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muzyczno-ruchowych i tańcach integracyjnych.</w:t>
            </w:r>
          </w:p>
          <w:p w14:paraId="37FF17AD" w14:textId="72B96A66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odczytaniem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</w:t>
            </w:r>
            <w:r w:rsidR="00AD5420" w:rsidRPr="00E719F9">
              <w:rPr>
                <w:rFonts w:ascii="Times New Roman" w:hAnsi="Times New Roman"/>
                <w:bCs/>
              </w:rPr>
              <w:t>ami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prost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 schemat</w:t>
            </w:r>
            <w:r w:rsidR="00AD5420" w:rsidRPr="00E719F9">
              <w:rPr>
                <w:rFonts w:ascii="Times New Roman" w:hAnsi="Times New Roman"/>
                <w:bCs/>
              </w:rPr>
              <w:t>ów</w:t>
            </w:r>
            <w:r w:rsidRPr="00E719F9">
              <w:rPr>
                <w:rFonts w:ascii="Times New Roman" w:hAnsi="Times New Roman"/>
                <w:bCs/>
              </w:rPr>
              <w:t xml:space="preserve"> rytmiczn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. </w:t>
            </w:r>
          </w:p>
          <w:p w14:paraId="35BBDD3D" w14:textId="4D7F7FD3" w:rsidR="00FE0604" w:rsidRPr="00E719F9" w:rsidRDefault="001A3BDD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D5420" w:rsidRPr="00E719F9">
              <w:rPr>
                <w:rFonts w:ascii="Times New Roman" w:hAnsi="Times New Roman"/>
                <w:bCs/>
              </w:rPr>
              <w:t>Ma problem ze</w:t>
            </w:r>
            <w:r w:rsidRPr="00E719F9">
              <w:rPr>
                <w:rFonts w:ascii="Times New Roman" w:hAnsi="Times New Roman"/>
                <w:bCs/>
              </w:rPr>
              <w:t xml:space="preserve"> zgodn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z innymi podczas zespołowego muzykowania.</w:t>
            </w:r>
          </w:p>
        </w:tc>
      </w:tr>
      <w:tr w:rsidR="00FE0604" w:rsidRPr="00E719F9" w14:paraId="66E1A0D3" w14:textId="77777777" w:rsidTr="00A23C07">
        <w:tc>
          <w:tcPr>
            <w:tcW w:w="13745" w:type="dxa"/>
            <w:gridSpan w:val="5"/>
          </w:tcPr>
          <w:p w14:paraId="6CD35AB1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5548DA0A" w14:textId="37A91690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muzycznego – uczeń:</w:t>
            </w:r>
          </w:p>
        </w:tc>
      </w:tr>
      <w:tr w:rsidR="00FE0604" w:rsidRPr="00E719F9" w14:paraId="463CF9DB" w14:textId="77777777" w:rsidTr="00A23C07">
        <w:tc>
          <w:tcPr>
            <w:tcW w:w="2408" w:type="dxa"/>
          </w:tcPr>
          <w:p w14:paraId="44553653" w14:textId="77777777" w:rsidR="00FE0604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dźwięk, ruch i rytm do wyrażania emocji. </w:t>
            </w:r>
          </w:p>
          <w:p w14:paraId="196035AF" w14:textId="35561F62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zabaw</w:t>
            </w:r>
            <w:r w:rsidR="00333EFC" w:rsidRPr="00E719F9">
              <w:rPr>
                <w:rFonts w:ascii="Times New Roman" w:hAnsi="Times New Roman"/>
                <w:bCs/>
              </w:rPr>
              <w:t>ach</w:t>
            </w:r>
            <w:r w:rsidRPr="00E719F9">
              <w:rPr>
                <w:rFonts w:ascii="Times New Roman" w:hAnsi="Times New Roman"/>
                <w:bCs/>
              </w:rPr>
              <w:t xml:space="preserve"> muzycznych. </w:t>
            </w:r>
          </w:p>
          <w:p w14:paraId="1BC630E2" w14:textId="77777777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wykonuje improwizacje instrumentalne i ruchowe.</w:t>
            </w:r>
          </w:p>
          <w:p w14:paraId="7B84803E" w14:textId="77777777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ruchowe improwizacje do muzyki instrumentalnej. </w:t>
            </w:r>
          </w:p>
          <w:p w14:paraId="67BB837C" w14:textId="6720B814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i wykonuje proste akompaniamenty do wybranych utworów muzycznych. </w:t>
            </w:r>
          </w:p>
        </w:tc>
        <w:tc>
          <w:tcPr>
            <w:tcW w:w="2832" w:type="dxa"/>
          </w:tcPr>
          <w:p w14:paraId="428F0E11" w14:textId="610DA560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dźwięk, ruch i rytm do wyrażania emocji. </w:t>
            </w:r>
          </w:p>
          <w:p w14:paraId="051B883B" w14:textId="75C055E3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C46020C" w14:textId="036CB7CC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wykonuje improwizacje instrumentalne i ruchowe.</w:t>
            </w:r>
          </w:p>
          <w:p w14:paraId="74C94C31" w14:textId="6E4D8428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tworzy ruchowe improwizacje do muzyki instrumentalnej. </w:t>
            </w:r>
          </w:p>
          <w:p w14:paraId="1FB02728" w14:textId="36E5F8E0" w:rsidR="00FE0604" w:rsidRPr="00E719F9" w:rsidRDefault="0012250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tworzy i wykonuje proste akompaniamenty do wybranych utworów muzycznych.</w:t>
            </w:r>
          </w:p>
        </w:tc>
        <w:tc>
          <w:tcPr>
            <w:tcW w:w="2977" w:type="dxa"/>
          </w:tcPr>
          <w:p w14:paraId="0F2345F4" w14:textId="69848207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wykorzystać dźwięk, ruch i rytm do wyrażania emocji. </w:t>
            </w:r>
          </w:p>
          <w:p w14:paraId="573F5437" w14:textId="05BADDBA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338EB320" w14:textId="314FD52D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wykonywać improwizacje instrumentalne i ruchowe.</w:t>
            </w:r>
          </w:p>
          <w:p w14:paraId="047A90BF" w14:textId="518B1E1A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3DAEDB7" w14:textId="5F31B457"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835" w:type="dxa"/>
          </w:tcPr>
          <w:p w14:paraId="10E068DE" w14:textId="7677C07E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wykorzystać dźwięk, ruch i rytm do wyrażania emocji. </w:t>
            </w:r>
          </w:p>
          <w:p w14:paraId="0C23B869" w14:textId="570E4390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51664A9E" w14:textId="7F5CB27A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wykonywać improwizacje instrumentalne i ruchowe.</w:t>
            </w:r>
          </w:p>
          <w:p w14:paraId="5C496B42" w14:textId="6E7A3BAD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0DE6A8F" w14:textId="19B92655"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693" w:type="dxa"/>
          </w:tcPr>
          <w:p w14:paraId="6F00452C" w14:textId="6C22230D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wykorzystuje dźwięku, ruchu i rytmu do wyrażania emocji. </w:t>
            </w:r>
          </w:p>
          <w:p w14:paraId="786A8EF5" w14:textId="63268A3F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wykorzystania przedmiotów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709EDC7" w14:textId="5B28F1D9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improwizacjach instrumentalnych i ruchowych, w tym do muzyki instrumentalnej.</w:t>
            </w:r>
          </w:p>
          <w:p w14:paraId="2FAACB10" w14:textId="62DF4820"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tworzenia i wykonywania prostych akompaniamentów do wybranych utworów muzycznych.</w:t>
            </w:r>
          </w:p>
        </w:tc>
      </w:tr>
      <w:tr w:rsidR="00FE0604" w:rsidRPr="00E719F9" w14:paraId="22E041B6" w14:textId="77777777" w:rsidTr="00A23C07">
        <w:tc>
          <w:tcPr>
            <w:tcW w:w="13745" w:type="dxa"/>
            <w:gridSpan w:val="5"/>
          </w:tcPr>
          <w:p w14:paraId="04EE16A9" w14:textId="77777777" w:rsidR="002F2D18" w:rsidRPr="00E719F9" w:rsidRDefault="002F2D18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1EC575C" w14:textId="43E8BEDA" w:rsidR="00FE0604" w:rsidRPr="00E719F9" w:rsidRDefault="00FE0604" w:rsidP="00520FE4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działań artystycznych – uczeń:</w:t>
            </w:r>
          </w:p>
        </w:tc>
      </w:tr>
      <w:tr w:rsidR="00FE0604" w:rsidRPr="00E719F9" w14:paraId="4001422F" w14:textId="77777777" w:rsidTr="00A23C07">
        <w:tc>
          <w:tcPr>
            <w:tcW w:w="2408" w:type="dxa"/>
          </w:tcPr>
          <w:p w14:paraId="32428CAC" w14:textId="629245BA" w:rsidR="00FE0604" w:rsidRPr="00E719F9" w:rsidRDefault="00756F86" w:rsidP="00756F8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Chętnie uczestniczy w tworzeniu scenek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 </w:t>
            </w:r>
          </w:p>
        </w:tc>
        <w:tc>
          <w:tcPr>
            <w:tcW w:w="2832" w:type="dxa"/>
          </w:tcPr>
          <w:p w14:paraId="3E1B5F07" w14:textId="42F5F037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uczestniczy w tworzeniu scenek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  <w:tc>
          <w:tcPr>
            <w:tcW w:w="2977" w:type="dxa"/>
          </w:tcPr>
          <w:p w14:paraId="3B196064" w14:textId="4C16CF9D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uczestniczyć w tworzeniu scenek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  <w:tc>
          <w:tcPr>
            <w:tcW w:w="2835" w:type="dxa"/>
          </w:tcPr>
          <w:p w14:paraId="5793B5CB" w14:textId="7CFAE1A1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8261D" w:rsidRPr="00E719F9">
              <w:rPr>
                <w:rFonts w:ascii="Times New Roman" w:hAnsi="Times New Roman"/>
                <w:bCs/>
              </w:rPr>
              <w:t>Ze</w:t>
            </w:r>
            <w:r w:rsidRPr="00E719F9">
              <w:rPr>
                <w:rFonts w:ascii="Times New Roman" w:hAnsi="Times New Roman"/>
                <w:bCs/>
              </w:rPr>
              <w:t xml:space="preserve"> znaczącym wsparci</w:t>
            </w:r>
            <w:r w:rsidR="0008261D" w:rsidRPr="00E719F9">
              <w:rPr>
                <w:rFonts w:ascii="Times New Roman" w:hAnsi="Times New Roman"/>
                <w:bCs/>
              </w:rPr>
              <w:t>em</w:t>
            </w:r>
            <w:r w:rsidRPr="00E719F9">
              <w:rPr>
                <w:rFonts w:ascii="Times New Roman" w:hAnsi="Times New Roman"/>
                <w:bCs/>
              </w:rPr>
              <w:t xml:space="preserve"> uczestniczy w tworzeniu scenek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  <w:tc>
          <w:tcPr>
            <w:tcW w:w="2693" w:type="dxa"/>
          </w:tcPr>
          <w:p w14:paraId="58B201F0" w14:textId="76853566" w:rsidR="00FE0604" w:rsidRPr="00E719F9" w:rsidRDefault="00756F86" w:rsidP="00A46C5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uczestniczenia w tworzeniu scenek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</w:tr>
    </w:tbl>
    <w:p w14:paraId="48B93688" w14:textId="77777777" w:rsidR="001B2E3D" w:rsidRPr="00E719F9" w:rsidRDefault="001B2E3D" w:rsidP="001B2E3D">
      <w:pPr>
        <w:rPr>
          <w:rFonts w:ascii="Times New Roman" w:hAnsi="Times New Roman"/>
          <w:b/>
          <w:u w:val="single"/>
        </w:rPr>
      </w:pPr>
    </w:p>
    <w:p w14:paraId="046DED2E" w14:textId="2A131B82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TECHNICZNA</w:t>
      </w:r>
      <w:r w:rsidR="003D2089" w:rsidRPr="00E719F9">
        <w:rPr>
          <w:rFonts w:ascii="Times New Roman" w:hAnsi="Times New Roman"/>
          <w:b/>
          <w:color w:val="00B050"/>
          <w:sz w:val="24"/>
          <w:szCs w:val="24"/>
        </w:rPr>
        <w:t xml:space="preserve"> I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41"/>
        <w:gridCol w:w="2832"/>
        <w:gridCol w:w="2977"/>
        <w:gridCol w:w="2835"/>
        <w:gridCol w:w="2693"/>
      </w:tblGrid>
      <w:tr w:rsidR="00A23C07" w:rsidRPr="00E719F9" w14:paraId="33BF8223" w14:textId="77777777" w:rsidTr="00FD2A37">
        <w:tc>
          <w:tcPr>
            <w:tcW w:w="2367" w:type="dxa"/>
          </w:tcPr>
          <w:p w14:paraId="0C963D66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BE1CC3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FA2A941" w14:textId="6A625335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73" w:type="dxa"/>
            <w:gridSpan w:val="2"/>
          </w:tcPr>
          <w:p w14:paraId="16706F68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26EA672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2EACC4A" w14:textId="19F45010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F603436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8BFAC8C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05B187C" w14:textId="7C4B41C9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35BC041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1EB2EB0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624D6F8D" w14:textId="666B152A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E8FE24D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E98B73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2F6AEAD4" w14:textId="3A978EC6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CC5D133" w14:textId="77777777" w:rsidTr="00FD2A37">
        <w:tc>
          <w:tcPr>
            <w:tcW w:w="13745" w:type="dxa"/>
            <w:gridSpan w:val="6"/>
          </w:tcPr>
          <w:p w14:paraId="54F03841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1EAAF0A7" w14:textId="2EF880E5" w:rsidR="001B2E3D" w:rsidRPr="00E719F9" w:rsidRDefault="001B2E3D" w:rsidP="00243A49">
            <w:pPr>
              <w:pStyle w:val="Default"/>
              <w:numPr>
                <w:ilvl w:val="0"/>
                <w:numId w:val="26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>bezpieczeństwa i higieny – uczeń:</w:t>
            </w:r>
          </w:p>
          <w:p w14:paraId="1EDF04BF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E719F9" w14:paraId="7EC09461" w14:textId="77777777" w:rsidTr="00FD2A37">
        <w:tc>
          <w:tcPr>
            <w:tcW w:w="2408" w:type="dxa"/>
            <w:gridSpan w:val="2"/>
          </w:tcPr>
          <w:p w14:paraId="7BF78C1B" w14:textId="7C3AFD50" w:rsidR="001B2E3D" w:rsidRPr="00E719F9" w:rsidRDefault="001B2E3D" w:rsidP="002E5F70">
            <w:pPr>
              <w:pStyle w:val="Default"/>
              <w:spacing w:after="120" w:line="276" w:lineRule="auto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Samodzieln</w:t>
            </w:r>
            <w:r w:rsidR="00891EAC">
              <w:rPr>
                <w:color w:val="4472C4" w:themeColor="accent1"/>
                <w:sz w:val="22"/>
                <w:szCs w:val="22"/>
              </w:rPr>
              <w:t>i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</w:t>
            </w:r>
            <w:r w:rsidRPr="00E719F9">
              <w:rPr>
                <w:color w:val="4472C4" w:themeColor="accent1"/>
                <w:sz w:val="22"/>
                <w:szCs w:val="22"/>
              </w:rPr>
              <w:lastRenderedPageBreak/>
              <w:t>umiejętności ujęte</w:t>
            </w:r>
            <w:r w:rsidRPr="00E719F9">
              <w:rPr>
                <w:color w:val="4472C4" w:themeColor="accent1"/>
              </w:rPr>
              <w:t xml:space="preserve"> </w:t>
            </w:r>
            <w:r w:rsidRPr="00E719F9">
              <w:rPr>
                <w:color w:val="4472C4" w:themeColor="accent1"/>
                <w:sz w:val="22"/>
                <w:szCs w:val="22"/>
              </w:rPr>
              <w:t>w podstawie programowej, tzn.:</w:t>
            </w:r>
          </w:p>
          <w:p w14:paraId="0B1BD696" w14:textId="32068F9C" w:rsidR="001B2E3D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D57292" w:rsidRPr="00E719F9">
              <w:rPr>
                <w:color w:val="auto"/>
                <w:sz w:val="22"/>
                <w:szCs w:val="22"/>
              </w:rPr>
              <w:t>- Samodzielnie i trafnie wskazuje sytuacje niebezpieczne i sposoby reagowania, wymienia podstawowe numery alarmowe.</w:t>
            </w:r>
          </w:p>
          <w:p w14:paraId="565F77AA" w14:textId="2F8B9D96" w:rsidR="00D57292" w:rsidRPr="00E719F9" w:rsidRDefault="00D5729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r</w:t>
            </w:r>
            <w:r w:rsidRPr="00E719F9">
              <w:rPr>
                <w:color w:val="auto"/>
                <w:sz w:val="22"/>
                <w:szCs w:val="22"/>
              </w:rPr>
              <w:t xml:space="preserve">eaguje na instrukcje oraz komunikaty wizualne i dźwiękowe, a także stosuje zasady bezpieczeństwa, w tym bezpieczeństwa drogowego, w trakcie wycieczek </w:t>
            </w:r>
            <w:r w:rsidR="0053363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451A2EA2" w14:textId="244DD00B" w:rsidR="00E53EBA" w:rsidRPr="00E719F9" w:rsidRDefault="00D5729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p</w:t>
            </w:r>
            <w:r w:rsidRPr="00E719F9">
              <w:rPr>
                <w:color w:val="auto"/>
                <w:sz w:val="22"/>
                <w:szCs w:val="22"/>
              </w:rPr>
              <w:t>rzygotowuje miejsce pracy i zachowuje w nim porządek, przestrzegając zasad bezpieczeń</w:t>
            </w:r>
            <w:r w:rsidR="002E5F70">
              <w:rPr>
                <w:color w:val="auto"/>
                <w:sz w:val="22"/>
                <w:szCs w:val="22"/>
              </w:rPr>
              <w:t>s</w:t>
            </w:r>
            <w:r w:rsidRPr="00E719F9">
              <w:rPr>
                <w:color w:val="auto"/>
                <w:sz w:val="22"/>
                <w:szCs w:val="22"/>
              </w:rPr>
              <w:t xml:space="preserve">twa. </w:t>
            </w:r>
          </w:p>
          <w:p w14:paraId="7F418F43" w14:textId="0EF7B689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higieny w sytuacjach życia codziennego.</w:t>
            </w:r>
          </w:p>
          <w:p w14:paraId="00BE2F92" w14:textId="4E14F363" w:rsidR="00E53EBA" w:rsidRPr="00E719F9" w:rsidRDefault="00E53EBA" w:rsidP="00A81AC0">
            <w:pPr>
              <w:pStyle w:val="Default"/>
              <w:spacing w:after="6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nożyczkami. </w:t>
            </w:r>
          </w:p>
          <w:p w14:paraId="4603E958" w14:textId="2A1629AB" w:rsidR="00D149BE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współpracuje w grupie, w tym on-line, z poszanowaniem zasad komunikacji i etykiety lub netykiety. </w:t>
            </w:r>
          </w:p>
        </w:tc>
        <w:tc>
          <w:tcPr>
            <w:tcW w:w="2832" w:type="dxa"/>
          </w:tcPr>
          <w:p w14:paraId="19F6250E" w14:textId="45965AEC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wskazuje sytuacje niebezpieczne i sposoby reagowania, wymienia podstawowe numery alarmowe.</w:t>
            </w:r>
          </w:p>
          <w:p w14:paraId="5D0A592F" w14:textId="1851E0AA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reaguje na instrukcje oraz komunikaty wizualne i dźwiękowe, a także stosuje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 bezpośrednim otoczeniu szkoły. </w:t>
            </w:r>
          </w:p>
          <w:p w14:paraId="7ED143C3" w14:textId="15802960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przygotowuje miejsce pracy i zachowuje w nim porządek, przestrzegając zasad bezpieczeństwa. </w:t>
            </w:r>
          </w:p>
          <w:p w14:paraId="486F6C79" w14:textId="77777777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14:paraId="430C141F" w14:textId="2BAC8DE2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307B4A41" w14:textId="02E1E101"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 w14:paraId="04DC63E0" w14:textId="77777777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14:paraId="70BFF414" w14:textId="342AE7B4" w:rsidR="00E53EBA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 </w:t>
            </w:r>
            <w:r w:rsidR="00E53EBA" w:rsidRPr="00E719F9">
              <w:rPr>
                <w:color w:val="auto"/>
                <w:sz w:val="22"/>
                <w:szCs w:val="22"/>
              </w:rPr>
              <w:t>- Najczęściej samodzielnie wskazuje sytuacje niebezpieczne i sposoby reagowania, wymienia podstawowe numery alarmowe.</w:t>
            </w:r>
          </w:p>
          <w:p w14:paraId="1A9A3939" w14:textId="7D02CDA2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reaguje na instrukcje oraz komunikaty wizualne i dźwiękowe, a także stosuje zasady bezpieczeństwa, w tym bezpieczeństwa drogowego, w trakcie wyjść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zajęć w bezpośrednim otoczeniu szkoły. </w:t>
            </w:r>
          </w:p>
          <w:p w14:paraId="5EC68845" w14:textId="575F6573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przygotowuje miejsce pracy i zachowuje w nim porządek, przestrzegając zasad bezpieczeństwa. </w:t>
            </w:r>
          </w:p>
          <w:p w14:paraId="5C51BC6B" w14:textId="1D76D686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zachowuje zasady bezpieczeństwa i higieny w sytuacjach życia codziennego.</w:t>
            </w:r>
          </w:p>
          <w:p w14:paraId="5B078141" w14:textId="4AB0AD31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20BED822" w14:textId="60447A22"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chętnie współpracuje w grupie, w tym on-line, z poszanowaniem zasad komunikacji i etykiety lub netykiety.</w:t>
            </w:r>
          </w:p>
        </w:tc>
        <w:tc>
          <w:tcPr>
            <w:tcW w:w="2835" w:type="dxa"/>
          </w:tcPr>
          <w:p w14:paraId="3E0E43BE" w14:textId="6D07A14E" w:rsidR="00E53EBA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Po naprowadzeniu wskazuje sytuacje niebezpieczne i sposoby reagowania, wymienia podstawowe numery alarmowe.</w:t>
            </w:r>
          </w:p>
          <w:p w14:paraId="5748C900" w14:textId="0378DF48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odpowiednio reag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na instrukcje oraz komunikaty wizualne i dźwiękowe, a także stos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bezpieczeństwa, w tym bezpieczeństwa drogowego, w trakcie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1644A57E" w14:textId="6F2CCD94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przygotowuje miejsce pracy i zachowuje w nim porządek, przestrzegając zasad bezpieczeństwa. </w:t>
            </w:r>
          </w:p>
          <w:p w14:paraId="6998001A" w14:textId="32A51E45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032642" w:rsidRPr="00E719F9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bezpieczeństwa i higieny w sytuacjach życia codziennego.</w:t>
            </w:r>
          </w:p>
          <w:p w14:paraId="10689C75" w14:textId="5C8A1E99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używa</w:t>
            </w:r>
            <w:r w:rsidR="00032642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odpowiednich materiałów i posług</w:t>
            </w:r>
            <w:r w:rsidR="00032642" w:rsidRPr="00E719F9">
              <w:rPr>
                <w:color w:val="auto"/>
                <w:sz w:val="22"/>
                <w:szCs w:val="22"/>
              </w:rPr>
              <w:t>iwać</w:t>
            </w:r>
            <w:r w:rsidRPr="00E719F9">
              <w:rPr>
                <w:color w:val="auto"/>
                <w:sz w:val="22"/>
                <w:szCs w:val="22"/>
              </w:rPr>
              <w:t xml:space="preserve">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nożyczkami.</w:t>
            </w:r>
          </w:p>
          <w:p w14:paraId="1E6F7D0A" w14:textId="11C2257D"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zachęty, by</w:t>
            </w:r>
            <w:r w:rsidRPr="00E719F9">
              <w:rPr>
                <w:color w:val="auto"/>
                <w:sz w:val="22"/>
                <w:szCs w:val="22"/>
              </w:rPr>
              <w:t xml:space="preserve"> współprac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w grupie, w tym on-line, z poszanowaniem zasad komunikacji i etykiety lub netykiety.</w:t>
            </w:r>
          </w:p>
        </w:tc>
        <w:tc>
          <w:tcPr>
            <w:tcW w:w="2693" w:type="dxa"/>
          </w:tcPr>
          <w:p w14:paraId="3DEE0322" w14:textId="58C42106" w:rsidR="00032642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Tylko z</w:t>
            </w:r>
            <w:r w:rsidR="00032642" w:rsidRPr="00E719F9">
              <w:rPr>
                <w:color w:val="auto"/>
                <w:sz w:val="22"/>
                <w:szCs w:val="22"/>
              </w:rPr>
              <w:t>e znaczną</w:t>
            </w:r>
            <w:r w:rsidRPr="00E719F9">
              <w:rPr>
                <w:color w:val="auto"/>
                <w:sz w:val="22"/>
                <w:szCs w:val="22"/>
              </w:rPr>
              <w:t xml:space="preserve"> pomocą</w:t>
            </w:r>
            <w:r w:rsidR="00032642" w:rsidRPr="00E719F9">
              <w:rPr>
                <w:color w:val="auto"/>
                <w:sz w:val="22"/>
                <w:szCs w:val="22"/>
              </w:rPr>
              <w:t xml:space="preserve"> wskazuje sytuacje niebezpieczne i sposoby reagowania, wymienia podstawowe numery alarmowe.</w:t>
            </w:r>
          </w:p>
          <w:p w14:paraId="2F18346C" w14:textId="75B3750E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reagować na instrukcje oraz komunikaty wizualne i dźwiękowe, a także stosować zasady bezpieczeństwa, w tym bezpieczeństwa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drogowego, w trakcie wycieczek </w:t>
            </w:r>
            <w:r w:rsidR="00853B9E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4E9FEA60" w14:textId="77777777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  <w:p w14:paraId="67EF483A" w14:textId="18C96487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znacznej pomocy, by odpowiednio przygotować miejsce pracy i zachować w nim porządek oraz przestrzegać zasad bezpieczeństwa. </w:t>
            </w:r>
          </w:p>
          <w:p w14:paraId="24716DAC" w14:textId="5BAA5E7A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zachować zasady bezpieczeństwa i higieny w sytuacjach życia codziennego.</w:t>
            </w:r>
          </w:p>
          <w:p w14:paraId="610CFAF6" w14:textId="4CF54F19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używać odpowiednich materiałów i posługiwać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055F8E98" w14:textId="47B6758F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Niechętnie współpracuje w grupie, w tym on-line, z poszanowaniem zasad komunikacji i etykiety lub netykiety.</w:t>
            </w:r>
          </w:p>
          <w:p w14:paraId="35AE6760" w14:textId="6A188028" w:rsidR="001B2E3D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</w:tc>
      </w:tr>
      <w:tr w:rsidR="00630DD9" w:rsidRPr="00E719F9" w14:paraId="485B8BBD" w14:textId="77777777" w:rsidTr="00FD2A37">
        <w:tc>
          <w:tcPr>
            <w:tcW w:w="13745" w:type="dxa"/>
            <w:gridSpan w:val="6"/>
          </w:tcPr>
          <w:p w14:paraId="0AFC9647" w14:textId="77777777" w:rsidR="00243A49" w:rsidRPr="00E719F9" w:rsidRDefault="00243A49" w:rsidP="00610F37">
            <w:pPr>
              <w:pStyle w:val="Default"/>
              <w:ind w:left="1080"/>
              <w:rPr>
                <w:b/>
                <w:color w:val="0070C0"/>
                <w:sz w:val="22"/>
                <w:szCs w:val="22"/>
              </w:rPr>
            </w:pPr>
          </w:p>
          <w:p w14:paraId="37ABCA52" w14:textId="6F59F68C" w:rsidR="00630DD9" w:rsidRPr="00E719F9" w:rsidRDefault="00630DD9" w:rsidP="002F2D18">
            <w:pPr>
              <w:pStyle w:val="Default"/>
              <w:numPr>
                <w:ilvl w:val="0"/>
                <w:numId w:val="28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projektowania i tworzenia – uczeń:</w:t>
            </w:r>
          </w:p>
          <w:p w14:paraId="229EFCF8" w14:textId="77777777" w:rsidR="00630DD9" w:rsidRPr="00E719F9" w:rsidRDefault="00630DD9" w:rsidP="00630DD9">
            <w:pPr>
              <w:pStyle w:val="Default"/>
              <w:spacing w:after="69"/>
              <w:jc w:val="center"/>
              <w:rPr>
                <w:sz w:val="22"/>
                <w:szCs w:val="22"/>
              </w:rPr>
            </w:pPr>
          </w:p>
        </w:tc>
      </w:tr>
      <w:tr w:rsidR="00630DD9" w:rsidRPr="00E719F9" w14:paraId="6C786D3C" w14:textId="77777777" w:rsidTr="00FD2A37">
        <w:tc>
          <w:tcPr>
            <w:tcW w:w="2408" w:type="dxa"/>
            <w:gridSpan w:val="2"/>
          </w:tcPr>
          <w:p w14:paraId="43339EF1" w14:textId="6162447B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7E0A7999" w14:textId="790B6BF3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kreatywnie wykonuje przedmioty użytkowe, dekoracje,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wykorzystując oszczędnie dostępne materiały.</w:t>
            </w:r>
          </w:p>
          <w:p w14:paraId="4F766AB2" w14:textId="46393A6B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wykonuje i edytuje proste 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14:paraId="5363C18E" w14:textId="2E97976A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redaguje prostą instrukcję lub wskazówki dotyczące wykorzystania dostępnych narzędzi i urządzeń. </w:t>
            </w:r>
          </w:p>
          <w:p w14:paraId="231A29C3" w14:textId="08988691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4D72A4FE" w14:textId="5E6F1FF9" w:rsidR="00474267" w:rsidRPr="00E719F9" w:rsidRDefault="00474267" w:rsidP="00A81AC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319EAD76" w14:textId="295FD88E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alternatywnych zastosowań materiałów. </w:t>
            </w:r>
          </w:p>
          <w:p w14:paraId="008D153F" w14:textId="5D039288" w:rsidR="00437FC5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37FC5" w:rsidRPr="00E719F9">
              <w:rPr>
                <w:color w:val="auto"/>
                <w:sz w:val="22"/>
                <w:szCs w:val="22"/>
              </w:rPr>
              <w:t xml:space="preserve">Chętnie prezentuje efekty pracy własnej, w parze lub grupie na forum klasy. </w:t>
            </w:r>
          </w:p>
          <w:p w14:paraId="5D6626F5" w14:textId="535F691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73A38E36" w14:textId="18D309B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832" w:type="dxa"/>
          </w:tcPr>
          <w:p w14:paraId="10A66588" w14:textId="11EA1660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28A5BB24" w14:textId="5951F02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14:paraId="6EA3D404" w14:textId="1C82FF8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wykonuje i edytuje proste 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14:paraId="717F0CF3" w14:textId="41AAE443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redaguje prostą instrukcję lub wskazówki dotyczące wykorzystania dostępnych narzędzi i urządzeń. </w:t>
            </w:r>
          </w:p>
          <w:p w14:paraId="2B5A71D0" w14:textId="5403AF43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1F6D806E" w14:textId="74CB1954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52445E28" w14:textId="3EFA8AEB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6ED282CB" w14:textId="682A6F3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prezentuje efekty pracy własnej, w parze lub grupie na forum klasy. </w:t>
            </w:r>
          </w:p>
          <w:p w14:paraId="57D6048B" w14:textId="64F1C00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zauważa i nazywa pozytywne aspekty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6493A08E" w14:textId="4879228F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977" w:type="dxa"/>
          </w:tcPr>
          <w:p w14:paraId="42473E12" w14:textId="5C6925B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21AC7705" w14:textId="48D9745D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wykonuje przedmioty użytkowe, dekoracje, wykorzystując oszczędnie dostępne materiały.</w:t>
            </w:r>
          </w:p>
          <w:p w14:paraId="7B79831B" w14:textId="6890A92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wykonuje i edytuje proste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14:paraId="5A2E9DFA" w14:textId="3187CC07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redaguje prostą instrukcję lub wskazówki dotyczące wykorzystania dostępnych narzędzi i urządzeń. </w:t>
            </w:r>
          </w:p>
          <w:p w14:paraId="52DD56E4" w14:textId="2C677DC6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wykorzystuje zasoby cyfrowe w sposób etyczny. </w:t>
            </w:r>
          </w:p>
          <w:p w14:paraId="16C63B0E" w14:textId="0716125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65CF2903" w14:textId="2CB03AB4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poszukuje alternatywnych zastosowań materiałów. </w:t>
            </w:r>
          </w:p>
          <w:p w14:paraId="62E56A5A" w14:textId="7FC8E35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prezentuje efekty pracy własnej, w parze lub grupie na forum klasy. </w:t>
            </w:r>
          </w:p>
          <w:p w14:paraId="7A45B581" w14:textId="58C6FD56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0E835A01" w14:textId="3DD4ADDA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Najczęściej kończy rozpoczętą pracę.</w:t>
            </w:r>
          </w:p>
        </w:tc>
        <w:tc>
          <w:tcPr>
            <w:tcW w:w="2835" w:type="dxa"/>
          </w:tcPr>
          <w:p w14:paraId="6035437D" w14:textId="3777A067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zachęty, by planować i wykon</w:t>
            </w:r>
            <w:r w:rsidR="00D51E5C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ać własne projekty, w tym projekty zagospodarowania swojego otoczenia. </w:t>
            </w:r>
          </w:p>
          <w:p w14:paraId="03A7AEDE" w14:textId="03514FC9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zachęty, by wykonać przedmioty użytkowe, dekoracje z dostępnych materiałów.</w:t>
            </w:r>
          </w:p>
          <w:p w14:paraId="4A30CD9B" w14:textId="10B69E08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pomocy, by wykonać i edytować proste materiały cyfrowe z wykorzystaniem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podstawowych programów, w tym aplikacji tekstowych.</w:t>
            </w:r>
          </w:p>
          <w:p w14:paraId="0E50EB26" w14:textId="53EC766B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redaguje prostą instrukcję lub wskazówki dotyczące wykorzystania dostępnych narzędzi i urządzeń. </w:t>
            </w:r>
          </w:p>
          <w:p w14:paraId="7F35A882" w14:textId="1950E60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wykorzystuje zasoby cyfrowe w sposób etyczny. </w:t>
            </w:r>
          </w:p>
          <w:p w14:paraId="203D8EB9" w14:textId="15CA25B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3241691C" w14:textId="6D19482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poszukuje alternatywnych zastosowań materiałów. </w:t>
            </w:r>
          </w:p>
          <w:p w14:paraId="0F208F2E" w14:textId="7DF26E83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prezentuje efekty pracy własnej, w parze lub grupie na forum klasy. </w:t>
            </w:r>
          </w:p>
          <w:p w14:paraId="73F9CCB6" w14:textId="58869026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naprowadzeniu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602099D9" w14:textId="1E50CB20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Nie zawsze kończy rozpoczętą pracę.</w:t>
            </w:r>
          </w:p>
        </w:tc>
        <w:tc>
          <w:tcPr>
            <w:tcW w:w="2693" w:type="dxa"/>
          </w:tcPr>
          <w:p w14:paraId="76542669" w14:textId="616E869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Ma problemy z samodzielnym</w:t>
            </w:r>
            <w:r w:rsidRPr="00E719F9">
              <w:rPr>
                <w:color w:val="auto"/>
                <w:sz w:val="22"/>
                <w:szCs w:val="22"/>
              </w:rPr>
              <w:t xml:space="preserve"> plan</w:t>
            </w:r>
            <w:r w:rsidR="00FD5CC0" w:rsidRPr="00E719F9">
              <w:rPr>
                <w:color w:val="auto"/>
                <w:sz w:val="22"/>
                <w:szCs w:val="22"/>
              </w:rPr>
              <w:t>owaniem</w:t>
            </w:r>
            <w:r w:rsidRPr="00E719F9">
              <w:rPr>
                <w:color w:val="auto"/>
                <w:sz w:val="22"/>
                <w:szCs w:val="22"/>
              </w:rPr>
              <w:t xml:space="preserve"> i wykon</w:t>
            </w:r>
            <w:r w:rsidR="00FD5CC0" w:rsidRPr="00E719F9">
              <w:rPr>
                <w:color w:val="auto"/>
                <w:sz w:val="22"/>
                <w:szCs w:val="22"/>
              </w:rPr>
              <w:t>aniem</w:t>
            </w:r>
            <w:r w:rsidRPr="00E719F9">
              <w:rPr>
                <w:color w:val="auto"/>
                <w:sz w:val="22"/>
                <w:szCs w:val="22"/>
              </w:rPr>
              <w:t xml:space="preserve"> własne</w:t>
            </w:r>
            <w:r w:rsidR="00FD5CC0" w:rsidRPr="00E719F9">
              <w:rPr>
                <w:color w:val="auto"/>
                <w:sz w:val="22"/>
                <w:szCs w:val="22"/>
              </w:rPr>
              <w:t>go</w:t>
            </w:r>
            <w:r w:rsidRPr="00E719F9">
              <w:rPr>
                <w:color w:val="auto"/>
                <w:sz w:val="22"/>
                <w:szCs w:val="22"/>
              </w:rPr>
              <w:t xml:space="preserve"> projekt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u w </w:t>
            </w:r>
            <w:r w:rsidRPr="00E719F9">
              <w:rPr>
                <w:color w:val="auto"/>
                <w:sz w:val="22"/>
                <w:szCs w:val="22"/>
              </w:rPr>
              <w:t>formie słownej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lub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17FA47E2" w14:textId="682F48D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Tylko ze znaczną pomocą </w:t>
            </w:r>
            <w:r w:rsidRPr="00E719F9">
              <w:rPr>
                <w:color w:val="auto"/>
                <w:sz w:val="22"/>
                <w:szCs w:val="22"/>
              </w:rPr>
              <w:t>wykonuje przedmioty użytkowe, dekoracje, wykorzystując oszczędnie dostępne materiały.</w:t>
            </w:r>
          </w:p>
          <w:p w14:paraId="765E187F" w14:textId="48D9505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Tylko ze znaczną pomocą</w:t>
            </w:r>
            <w:r w:rsidRPr="00E719F9">
              <w:rPr>
                <w:color w:val="auto"/>
                <w:sz w:val="22"/>
                <w:szCs w:val="22"/>
              </w:rPr>
              <w:t xml:space="preserve"> wykonuje i edytuje proste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materiały cyfrowe wykorzystując podstawowe programy, w tym aplikacje tekstowe.</w:t>
            </w:r>
          </w:p>
          <w:p w14:paraId="0599E5F6" w14:textId="4F947C5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znacznej pomocy, by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FD5CC0" w:rsidRPr="00E719F9">
              <w:rPr>
                <w:color w:val="auto"/>
                <w:sz w:val="22"/>
                <w:szCs w:val="22"/>
              </w:rPr>
              <w:t>z</w:t>
            </w:r>
            <w:r w:rsidRPr="00E719F9">
              <w:rPr>
                <w:color w:val="auto"/>
                <w:sz w:val="22"/>
                <w:szCs w:val="22"/>
              </w:rPr>
              <w:t>redag</w:t>
            </w:r>
            <w:r w:rsidR="00FD5CC0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prostą instrukcję lub wskazówki dotyczące wykorzystania dostępnych narzędzi i urządzeń. </w:t>
            </w:r>
          </w:p>
          <w:p w14:paraId="3654AE90" w14:textId="0E741158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permanentnego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korzyst</w:t>
            </w:r>
            <w:r w:rsidR="00FD5CC0" w:rsidRPr="00E719F9">
              <w:rPr>
                <w:color w:val="auto"/>
                <w:sz w:val="22"/>
                <w:szCs w:val="22"/>
              </w:rPr>
              <w:t>ać z</w:t>
            </w:r>
            <w:r w:rsidRPr="00E719F9">
              <w:rPr>
                <w:color w:val="auto"/>
                <w:sz w:val="22"/>
                <w:szCs w:val="22"/>
              </w:rPr>
              <w:t xml:space="preserve"> zasob</w:t>
            </w:r>
            <w:r w:rsidR="00FD5CC0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cyfrow</w:t>
            </w:r>
            <w:r w:rsidR="00FD5CC0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w sposób etyczny. </w:t>
            </w:r>
          </w:p>
          <w:p w14:paraId="12D83276" w14:textId="3D54E5AF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Wymaga permanentnego wyjaśniania, jaki mają </w:t>
            </w:r>
            <w:r w:rsidRPr="00E719F9">
              <w:rPr>
                <w:color w:val="auto"/>
                <w:sz w:val="22"/>
                <w:szCs w:val="22"/>
              </w:rPr>
              <w:t>wpływ stosowan</w:t>
            </w:r>
            <w:r w:rsidR="006D3FC3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materiał</w:t>
            </w:r>
            <w:r w:rsidR="006D3FC3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</w:t>
            </w:r>
            <w:r w:rsidR="00DC06D0" w:rsidRPr="00E719F9">
              <w:rPr>
                <w:color w:val="auto"/>
                <w:sz w:val="22"/>
                <w:szCs w:val="22"/>
              </w:rPr>
              <w:t>tylko z pomocą r</w:t>
            </w:r>
            <w:r w:rsidR="00FD5CC0" w:rsidRPr="00E719F9">
              <w:rPr>
                <w:color w:val="auto"/>
                <w:sz w:val="22"/>
                <w:szCs w:val="22"/>
              </w:rPr>
              <w:t>ozpozna</w:t>
            </w:r>
            <w:r w:rsidR="00860729" w:rsidRPr="00E719F9">
              <w:rPr>
                <w:color w:val="auto"/>
                <w:sz w:val="22"/>
                <w:szCs w:val="22"/>
              </w:rPr>
              <w:t>je</w:t>
            </w:r>
            <w:r w:rsidRPr="00E719F9">
              <w:rPr>
                <w:color w:val="auto"/>
                <w:sz w:val="22"/>
                <w:szCs w:val="22"/>
              </w:rPr>
              <w:t xml:space="preserve"> materiał</w:t>
            </w:r>
            <w:r w:rsidR="00860729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szkodliw</w:t>
            </w:r>
            <w:r w:rsidR="00860729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i bezpieczn</w:t>
            </w:r>
            <w:r w:rsidR="00860729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316C7A35" w14:textId="7CFC4948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DF2EFE" w:rsidRPr="00E719F9">
              <w:rPr>
                <w:color w:val="auto"/>
                <w:sz w:val="22"/>
                <w:szCs w:val="22"/>
              </w:rPr>
              <w:t>Tylko z pomocą</w:t>
            </w:r>
            <w:r w:rsidRPr="00E719F9">
              <w:rPr>
                <w:color w:val="auto"/>
                <w:sz w:val="22"/>
                <w:szCs w:val="22"/>
              </w:rPr>
              <w:t xml:space="preserve"> poszukuje alternatywnych zastosowań materiałów. </w:t>
            </w:r>
          </w:p>
          <w:p w14:paraId="6F6E90E0" w14:textId="75943FC5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D5236" w:rsidRPr="00E719F9">
              <w:rPr>
                <w:color w:val="auto"/>
                <w:sz w:val="22"/>
                <w:szCs w:val="22"/>
              </w:rPr>
              <w:t>Niec</w:t>
            </w:r>
            <w:r w:rsidRPr="00E719F9">
              <w:rPr>
                <w:color w:val="auto"/>
                <w:sz w:val="22"/>
                <w:szCs w:val="22"/>
              </w:rPr>
              <w:t xml:space="preserve">hętnie prezentuje efekty pracy własnej,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parze lub grupie na forum klasy. </w:t>
            </w:r>
          </w:p>
          <w:p w14:paraId="6FB61EE9" w14:textId="0E4E9ECD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zauważ</w:t>
            </w:r>
            <w:r w:rsidR="00262412" w:rsidRPr="00E719F9">
              <w:rPr>
                <w:color w:val="auto"/>
                <w:sz w:val="22"/>
                <w:szCs w:val="22"/>
              </w:rPr>
              <w:t>yć</w:t>
            </w:r>
            <w:r w:rsidRPr="00E719F9">
              <w:rPr>
                <w:color w:val="auto"/>
                <w:sz w:val="22"/>
                <w:szCs w:val="22"/>
              </w:rPr>
              <w:t xml:space="preserve"> i nazwa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ć </w:t>
            </w:r>
            <w:r w:rsidRPr="00E719F9">
              <w:rPr>
                <w:color w:val="auto"/>
                <w:sz w:val="22"/>
                <w:szCs w:val="22"/>
              </w:rPr>
              <w:t>pozytywne aspekty swojej pracy oraz pracy innych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5DBB1098" w14:textId="4423CDAD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>Ma problemy z kończeniem</w:t>
            </w:r>
            <w:r w:rsidRPr="00E719F9">
              <w:rPr>
                <w:color w:val="auto"/>
                <w:sz w:val="22"/>
                <w:szCs w:val="22"/>
              </w:rPr>
              <w:t xml:space="preserve"> rozpoczęt</w:t>
            </w:r>
            <w:r w:rsidR="00262412" w:rsidRPr="00E719F9">
              <w:rPr>
                <w:color w:val="auto"/>
                <w:sz w:val="22"/>
                <w:szCs w:val="22"/>
              </w:rPr>
              <w:t>ej</w:t>
            </w:r>
            <w:r w:rsidRPr="00E719F9">
              <w:rPr>
                <w:color w:val="auto"/>
                <w:sz w:val="22"/>
                <w:szCs w:val="22"/>
              </w:rPr>
              <w:t xml:space="preserve"> prac</w:t>
            </w:r>
            <w:r w:rsidR="00262412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6489816D" w14:textId="3842D0A3" w:rsidR="001B2E3D" w:rsidRPr="00E719F9" w:rsidRDefault="003D2089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lastRenderedPageBreak/>
        <w:t>WYCHOWANIE FIZYCZNE</w:t>
      </w:r>
    </w:p>
    <w:tbl>
      <w:tblPr>
        <w:tblW w:w="1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977"/>
        <w:gridCol w:w="2836"/>
        <w:gridCol w:w="2942"/>
      </w:tblGrid>
      <w:tr w:rsidR="00A23C07" w:rsidRPr="00E719F9" w14:paraId="78892B51" w14:textId="77777777" w:rsidTr="00FD2A37">
        <w:tc>
          <w:tcPr>
            <w:tcW w:w="2405" w:type="dxa"/>
          </w:tcPr>
          <w:p w14:paraId="3F7CA9D6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8C3F20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7FDBD437" w14:textId="1B5E73F0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3A393744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0A065E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1FAAF64" w14:textId="5BA315BE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248C618C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887033D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5021E2" w14:textId="2E940AA9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6" w:type="dxa"/>
          </w:tcPr>
          <w:p w14:paraId="74A4F4F6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56689E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415EDA9" w14:textId="48F8692A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942" w:type="dxa"/>
          </w:tcPr>
          <w:p w14:paraId="4DFBCACF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FA03FD7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1CF18507" w14:textId="51BDF060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4E01EB30" w14:textId="77777777" w:rsidTr="00FD2A37">
        <w:tc>
          <w:tcPr>
            <w:tcW w:w="13995" w:type="dxa"/>
            <w:gridSpan w:val="5"/>
          </w:tcPr>
          <w:p w14:paraId="414FB11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2949CA80" w14:textId="0EB80E2A" w:rsidR="001B2E3D" w:rsidRPr="00E719F9" w:rsidRDefault="001B2E3D" w:rsidP="00243A49">
            <w:pPr>
              <w:pStyle w:val="Default"/>
              <w:numPr>
                <w:ilvl w:val="0"/>
                <w:numId w:val="27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aktywności i bezpieczeństwa </w:t>
            </w:r>
            <w:r w:rsidR="002663AF" w:rsidRPr="00E719F9">
              <w:rPr>
                <w:b/>
                <w:color w:val="0070C0"/>
                <w:sz w:val="23"/>
                <w:szCs w:val="23"/>
              </w:rPr>
              <w:t>–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 uczeń:</w:t>
            </w:r>
          </w:p>
          <w:p w14:paraId="0EEA4FBE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E719F9" w14:paraId="390521E2" w14:textId="77777777" w:rsidTr="00FD2A37">
        <w:tc>
          <w:tcPr>
            <w:tcW w:w="2405" w:type="dxa"/>
          </w:tcPr>
          <w:p w14:paraId="3AA86EFF" w14:textId="74550B39" w:rsidR="001B2E3D" w:rsidRPr="00E719F9" w:rsidRDefault="001E172C" w:rsidP="002E5F70">
            <w:pPr>
              <w:pStyle w:val="Default"/>
              <w:spacing w:after="120" w:line="276" w:lineRule="auto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U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czestniczy w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sportowych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konkursach szkolnych i pozaszkolnych oraz doskonale opanował umiejętności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i sprawności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>ujęte</w:t>
            </w:r>
            <w:r w:rsidR="001B2E3D" w:rsidRPr="00E719F9">
              <w:rPr>
                <w:color w:val="4472C4" w:themeColor="accent1"/>
              </w:rPr>
              <w:t xml:space="preserve">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w podstawie programowej, tzn.: </w:t>
            </w:r>
          </w:p>
          <w:p w14:paraId="770ED4D9" w14:textId="47593F5D" w:rsidR="001E172C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 </w:t>
            </w:r>
            <w:r w:rsidR="001E172C" w:rsidRPr="00E719F9">
              <w:rPr>
                <w:color w:val="auto"/>
                <w:sz w:val="22"/>
                <w:szCs w:val="22"/>
              </w:rPr>
              <w:t xml:space="preserve">- Samodzielnie i świadomie podejmuje działania na rzecz utrzymania zdrowia, takie jak: dbanie o higienę ciała, dostosowanie stroju do aktywności sportowej i miejsca zajęć oraz pogody. </w:t>
            </w:r>
          </w:p>
          <w:p w14:paraId="15D4A93A" w14:textId="76312FEA"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 w14:paraId="7A9B5E9C" w14:textId="58081958"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04CBBA04" w14:textId="49C13031"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38E3CD0F" w14:textId="13629EDF" w:rsidR="009435A8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bezpiecznego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poruszania się pieszo, na rowerze, hulajnodze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, a także zna główne znaki drogowe. </w:t>
            </w:r>
          </w:p>
          <w:p w14:paraId="7C8AA3E8" w14:textId="2A383B65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nad wodą, w lesie i w górach. </w:t>
            </w:r>
          </w:p>
        </w:tc>
        <w:tc>
          <w:tcPr>
            <w:tcW w:w="2835" w:type="dxa"/>
          </w:tcPr>
          <w:p w14:paraId="4779BBB5" w14:textId="72A64C50" w:rsidR="009435A8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Samodzielnie i świadomie podejmuje działania na rzecz utrzymania zdrowia, takie jak: dbanie o higienę ciała, dostosowanie stroju do aktywności sportowej i miejsca zajęć oraz pogody. </w:t>
            </w:r>
          </w:p>
          <w:p w14:paraId="6B197730" w14:textId="659A9EB2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wymienia i rozpoznaje przykłady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aktywności fizycznej możliwej do wykonania w domu, w szkole i na świeżym powietrzu. </w:t>
            </w:r>
          </w:p>
          <w:p w14:paraId="1D3605C7" w14:textId="45E0BBFC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59C283B5" w14:textId="49C3C389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382BD31C" w14:textId="49758709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bezpiecznego poruszania się pieszo, na rowerze, hulajnodze, a także zna główne znaki drogowe. </w:t>
            </w:r>
          </w:p>
          <w:p w14:paraId="2B6B6D64" w14:textId="15C6DCCF" w:rsidR="001B2E3D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nad wodą, w lesie i w górach.</w:t>
            </w:r>
          </w:p>
        </w:tc>
        <w:tc>
          <w:tcPr>
            <w:tcW w:w="2977" w:type="dxa"/>
          </w:tcPr>
          <w:p w14:paraId="173DCEE5" w14:textId="3989B30A" w:rsidR="009435A8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Zazwyczaj s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amodzielnie i świadomie podejmuje działania na rzecz utrzymania zdrowia, takie jak: dbanie o higienę ciała, dostosowanie stroju do aktywności sportowej i miejsca zajęć oraz pogody. </w:t>
            </w:r>
          </w:p>
          <w:p w14:paraId="0CE36085" w14:textId="77C711D0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samodzielnie wymienia i rozpoznaje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przykłady aktywności fizycznej możliwej do wykonania w domu, w szkole i na świeżym powietrzu. </w:t>
            </w:r>
          </w:p>
          <w:p w14:paraId="69B9C145" w14:textId="59988D49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Zazwyczaj s</w:t>
            </w:r>
            <w:r w:rsidRPr="00E719F9">
              <w:rPr>
                <w:color w:val="auto"/>
                <w:sz w:val="22"/>
                <w:szCs w:val="22"/>
              </w:rPr>
              <w:t>amodzielnie podejmuje aktywność fizyczną w celu utrzymania zdrowia i zapobiegania wadom postawy.</w:t>
            </w:r>
          </w:p>
          <w:p w14:paraId="0CFCC1D2" w14:textId="7BC4D8F2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</w:t>
            </w:r>
            <w:r w:rsidR="00A8518A" w:rsidRPr="00E719F9">
              <w:rPr>
                <w:color w:val="auto"/>
                <w:sz w:val="22"/>
                <w:szCs w:val="22"/>
              </w:rPr>
              <w:t>zwyczaj</w:t>
            </w:r>
            <w:r w:rsidRPr="00E719F9">
              <w:rPr>
                <w:color w:val="auto"/>
                <w:sz w:val="22"/>
                <w:szCs w:val="22"/>
              </w:rPr>
              <w:t xml:space="preserve">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576557E5" w14:textId="3CCA3CAF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rozpoznawać</w:t>
            </w:r>
            <w:r w:rsidRPr="00E719F9">
              <w:rPr>
                <w:color w:val="auto"/>
                <w:sz w:val="22"/>
                <w:szCs w:val="22"/>
              </w:rPr>
              <w:t xml:space="preserve"> główne znaki drogowe. </w:t>
            </w:r>
          </w:p>
          <w:p w14:paraId="535055EA" w14:textId="5E0D7F48" w:rsidR="00CC7DDC" w:rsidRPr="00E719F9" w:rsidRDefault="009435A8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E719F9">
              <w:rPr>
                <w:color w:val="auto"/>
                <w:sz w:val="22"/>
                <w:szCs w:val="22"/>
              </w:rPr>
              <w:t xml:space="preserve"> </w:t>
            </w:r>
          </w:p>
          <w:p w14:paraId="1A946B1C" w14:textId="704B62B0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1D718D74" w14:textId="70CA966A" w:rsidR="00D63728" w:rsidRPr="0004381B" w:rsidRDefault="001B2E3D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</w:t>
            </w:r>
            <w:r w:rsidR="00D63728" w:rsidRPr="00E719F9">
              <w:rPr>
                <w:color w:val="auto"/>
                <w:sz w:val="22"/>
                <w:szCs w:val="22"/>
              </w:rPr>
              <w:t xml:space="preserve"> podejm</w:t>
            </w:r>
            <w:r w:rsidR="00867103" w:rsidRPr="00E719F9">
              <w:rPr>
                <w:color w:val="auto"/>
                <w:sz w:val="22"/>
                <w:szCs w:val="22"/>
              </w:rPr>
              <w:t>ować odpowiednie</w:t>
            </w:r>
            <w:r w:rsidR="00D63728" w:rsidRPr="00E719F9">
              <w:rPr>
                <w:color w:val="auto"/>
                <w:sz w:val="22"/>
                <w:szCs w:val="22"/>
              </w:rPr>
              <w:t xml:space="preserve"> działania na rzecz utrzymania zdrowia, takie jak: dbanie o higienę ciała, dostosowanie stroju do aktywności sportowej i miejsca zajęć oraz pogody. </w:t>
            </w:r>
          </w:p>
          <w:p w14:paraId="16DD621E" w14:textId="4C710216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Z niewielką pomocą podaje</w:t>
            </w:r>
            <w:r w:rsidRPr="00E719F9">
              <w:rPr>
                <w:color w:val="auto"/>
                <w:sz w:val="22"/>
                <w:szCs w:val="22"/>
              </w:rPr>
              <w:t xml:space="preserve"> przykłady aktywności fizycznej możliwej do wykonania w domu, w szkole i na świeżym powietrzu. </w:t>
            </w:r>
          </w:p>
          <w:p w14:paraId="04C3A494" w14:textId="450213F8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 podejmować</w:t>
            </w:r>
            <w:r w:rsidRPr="00E719F9">
              <w:rPr>
                <w:color w:val="auto"/>
                <w:sz w:val="22"/>
                <w:szCs w:val="22"/>
              </w:rPr>
              <w:t xml:space="preserve"> aktywność fizyczną w celu utrzymania zdrowia i zapobiegania wadom postawy.</w:t>
            </w:r>
          </w:p>
          <w:p w14:paraId="3083BE6B" w14:textId="3586EC4D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Czasem wymaga przypomnienia, by </w:t>
            </w:r>
            <w:r w:rsidR="006D0297" w:rsidRPr="00E719F9">
              <w:rPr>
                <w:color w:val="auto"/>
                <w:sz w:val="22"/>
                <w:szCs w:val="22"/>
              </w:rPr>
              <w:t>przestrzegać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zasad zabaw i gier ruchowych, </w:t>
            </w:r>
            <w:r w:rsidR="006D0297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57958612" w14:textId="142420F0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 stosować zasady</w:t>
            </w:r>
            <w:r w:rsidRPr="00E719F9">
              <w:rPr>
                <w:color w:val="auto"/>
                <w:sz w:val="22"/>
                <w:szCs w:val="22"/>
              </w:rPr>
              <w:t xml:space="preserve">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przypomnienia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 podstawowych</w:t>
            </w:r>
            <w:r w:rsidRPr="00E719F9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2AB4EDD9" w14:textId="28FF7469" w:rsidR="001B2E3D" w:rsidRPr="00E719F9" w:rsidRDefault="00D63728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867103" w:rsidRPr="00E719F9">
              <w:rPr>
                <w:rFonts w:ascii="Times New Roman" w:hAnsi="Times New Roman"/>
              </w:rPr>
              <w:t>Czasem wymaga przypomnienia, by stosować zasady bezpieczeństwa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A06D95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czasie aktywności </w:t>
            </w:r>
            <w:r w:rsidRPr="00E719F9">
              <w:rPr>
                <w:rFonts w:ascii="Times New Roman" w:hAnsi="Times New Roman"/>
              </w:rPr>
              <w:lastRenderedPageBreak/>
              <w:t xml:space="preserve">plenerowych, </w:t>
            </w:r>
            <w:r w:rsidR="00AE20A9" w:rsidRPr="00E719F9">
              <w:rPr>
                <w:rFonts w:ascii="Times New Roman" w:hAnsi="Times New Roman"/>
              </w:rPr>
              <w:t xml:space="preserve">m.in. </w:t>
            </w:r>
            <w:r w:rsidRPr="00E719F9">
              <w:rPr>
                <w:rFonts w:ascii="Times New Roman" w:hAnsi="Times New Roman"/>
              </w:rPr>
              <w:t>nad wodą, w lesie i w górach.</w:t>
            </w:r>
          </w:p>
        </w:tc>
        <w:tc>
          <w:tcPr>
            <w:tcW w:w="2942" w:type="dxa"/>
          </w:tcPr>
          <w:p w14:paraId="7B03DA07" w14:textId="26F95C5E" w:rsidR="00867103" w:rsidRPr="0004381B" w:rsidRDefault="001B2E3D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Często wymaga przypom</w:t>
            </w:r>
            <w:r w:rsidR="00423671" w:rsidRPr="00E719F9">
              <w:rPr>
                <w:color w:val="auto"/>
                <w:sz w:val="22"/>
                <w:szCs w:val="22"/>
              </w:rPr>
              <w:t>inania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, by podejmować odpowiednie działania na rzecz utrzymania zdrowia, takie jak: dbanie o higienę ciała, dostosowanie stroju do aktywności sportowej i miejsca zajęć oraz pogody. </w:t>
            </w:r>
          </w:p>
          <w:p w14:paraId="1909B6E1" w14:textId="2B036222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Tylko z pomocą </w:t>
            </w:r>
            <w:r w:rsidRPr="00E719F9">
              <w:rPr>
                <w:color w:val="auto"/>
                <w:sz w:val="22"/>
                <w:szCs w:val="22"/>
              </w:rPr>
              <w:t xml:space="preserve">podaje przykłady aktywności fizycznej możliwej do wykonania w domu, w szkole i na świeżym powietrzu. </w:t>
            </w:r>
          </w:p>
          <w:p w14:paraId="7C8FB7A0" w14:textId="2669D44B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podejmować aktywność fizyczną w celu utrzymania zdrowia i zapobiegania wadom postawy.</w:t>
            </w:r>
          </w:p>
          <w:p w14:paraId="6179AD29" w14:textId="13FE4B8D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</w:t>
            </w:r>
            <w:r w:rsidR="001A2BB8" w:rsidRPr="00E719F9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zabaw i gier ruchowych, </w:t>
            </w:r>
            <w:r w:rsidR="001A2BB8" w:rsidRPr="00E719F9">
              <w:rPr>
                <w:color w:val="auto"/>
                <w:sz w:val="22"/>
                <w:szCs w:val="22"/>
              </w:rPr>
              <w:t xml:space="preserve">również </w:t>
            </w:r>
            <w:r w:rsidRPr="00E719F9">
              <w:rPr>
                <w:color w:val="auto"/>
                <w:sz w:val="22"/>
                <w:szCs w:val="22"/>
              </w:rPr>
              <w:t>zespołowych.</w:t>
            </w:r>
          </w:p>
          <w:p w14:paraId="33A331DB" w14:textId="49105E4B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stosować zasady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przypomnienia</w:t>
            </w:r>
            <w:r w:rsidRPr="00E719F9">
              <w:rPr>
                <w:color w:val="auto"/>
                <w:sz w:val="22"/>
                <w:szCs w:val="22"/>
              </w:rPr>
              <w:t xml:space="preserve"> główn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29A4F985" w14:textId="06A9B894" w:rsidR="001B2E3D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</w:t>
            </w:r>
            <w:r w:rsidRPr="00E719F9">
              <w:rPr>
                <w:color w:val="auto"/>
              </w:rPr>
              <w:t>stosować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</w:rPr>
              <w:t>zasady bezpieczeństwa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A06D95" w:rsidRPr="00E719F9">
              <w:rPr>
                <w:color w:val="auto"/>
                <w:sz w:val="22"/>
                <w:szCs w:val="22"/>
              </w:rPr>
              <w:t xml:space="preserve">w </w:t>
            </w:r>
            <w:r w:rsidRPr="00E719F9">
              <w:rPr>
                <w:color w:val="auto"/>
                <w:sz w:val="22"/>
                <w:szCs w:val="22"/>
              </w:rPr>
              <w:t xml:space="preserve">czasie aktywności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plenerowych, </w:t>
            </w:r>
            <w:r w:rsidR="00AE20A9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E719F9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1B2E3D" w:rsidRPr="00E719F9" w14:paraId="55841A0A" w14:textId="77777777" w:rsidTr="00FD2A37">
        <w:tc>
          <w:tcPr>
            <w:tcW w:w="13995" w:type="dxa"/>
            <w:gridSpan w:val="5"/>
          </w:tcPr>
          <w:p w14:paraId="14F1A84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  <w:p w14:paraId="15D18915" w14:textId="38CE840A" w:rsidR="001B2E3D" w:rsidRPr="00E719F9" w:rsidRDefault="003D2089" w:rsidP="00243A49">
            <w:pPr>
              <w:pStyle w:val="Default"/>
              <w:numPr>
                <w:ilvl w:val="0"/>
                <w:numId w:val="27"/>
              </w:numPr>
              <w:ind w:left="1077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sprawności fizycznej – uczeń:</w:t>
            </w:r>
          </w:p>
          <w:p w14:paraId="2284A394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</w:tr>
      <w:tr w:rsidR="001B2E3D" w:rsidRPr="00E719F9" w14:paraId="34E586A3" w14:textId="77777777" w:rsidTr="00FD2A37">
        <w:tc>
          <w:tcPr>
            <w:tcW w:w="2405" w:type="dxa"/>
          </w:tcPr>
          <w:p w14:paraId="40975A24" w14:textId="70A8FB7C" w:rsidR="00423671" w:rsidRPr="0004381B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prawnie wykonuje ćwiczenia związane z marszem i biegiem, skokami, pokonywaniem przeszkód i skakaniem przez skakankę, wspinaniem się na niskich wysokościach, czołganiem się. </w:t>
            </w:r>
          </w:p>
          <w:p w14:paraId="3DD3D57F" w14:textId="1DC4AC0D" w:rsidR="00423671" w:rsidRPr="0004381B" w:rsidRDefault="0042367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</w:t>
            </w:r>
            <w:r w:rsidR="00691753" w:rsidRPr="00E719F9">
              <w:rPr>
                <w:color w:val="auto"/>
                <w:sz w:val="22"/>
                <w:szCs w:val="22"/>
              </w:rPr>
              <w:lastRenderedPageBreak/>
              <w:t xml:space="preserve">podnosi i </w:t>
            </w:r>
            <w:r w:rsidRPr="00E719F9">
              <w:rPr>
                <w:color w:val="auto"/>
                <w:sz w:val="22"/>
                <w:szCs w:val="22"/>
              </w:rPr>
              <w:t>przenosi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 przybory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3AD65CFC" w14:textId="6C52706E" w:rsidR="00691753" w:rsidRPr="0004381B" w:rsidRDefault="0042367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uderza piłkę nogą, wykonuje podstawowe ćwiczenia techniczne charakterystyczne dla gier zespołowych. </w:t>
            </w:r>
          </w:p>
          <w:p w14:paraId="149994B2" w14:textId="4C3F742A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0A4B823B" w14:textId="327E2641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4DB1E244" w14:textId="2C8E5019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korzysta z dostępnego sprzętu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sportowego, zawsze zachowując zasady bezpieczeństwa.</w:t>
            </w:r>
          </w:p>
          <w:p w14:paraId="674EB4F2" w14:textId="23B0F61D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>w czasie</w:t>
            </w:r>
            <w:r w:rsidRPr="00E719F9">
              <w:rPr>
                <w:color w:val="auto"/>
                <w:sz w:val="22"/>
                <w:szCs w:val="22"/>
              </w:rPr>
              <w:t xml:space="preserve"> planowani</w:t>
            </w:r>
            <w:r w:rsidR="00B022C0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realizacji zabaw ruchowych.</w:t>
            </w:r>
          </w:p>
          <w:p w14:paraId="2CC13C2C" w14:textId="49974DFE" w:rsidR="001B2E3D" w:rsidRPr="00E719F9" w:rsidRDefault="00691753" w:rsidP="002E5F70">
            <w:pPr>
              <w:pStyle w:val="Default"/>
              <w:spacing w:after="120" w:line="276" w:lineRule="auto"/>
              <w:rPr>
                <w:color w:val="00B050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fair </w:t>
            </w:r>
            <w:proofErr w:type="spellStart"/>
            <w:r w:rsidRPr="00E719F9">
              <w:rPr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 </w:t>
            </w:r>
          </w:p>
        </w:tc>
        <w:tc>
          <w:tcPr>
            <w:tcW w:w="2835" w:type="dxa"/>
          </w:tcPr>
          <w:p w14:paraId="23D6C17D" w14:textId="49FE2E9D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Sprawnie wykonuje ćwiczenia związane z marszem i biegiem, skokami, pokonywaniem przeszkód i skakaniem przez skakankę, wspinaniem się na niskich wysokościach, czołganiem się. </w:t>
            </w:r>
          </w:p>
          <w:p w14:paraId="4F8F6F0F" w14:textId="374F1A19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 w14:paraId="5A821407" w14:textId="7B7C583F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uderza piłkę nogą, wykonuje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podstawowe ćwiczenia techniczne charakterystyczne dla gier zespołowych. </w:t>
            </w:r>
          </w:p>
          <w:p w14:paraId="04D2BC09" w14:textId="16066C46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27252ADF" w14:textId="39583EAF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5858CC7E" w14:textId="18B9FF26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14:paraId="4B48B923" w14:textId="6AA3A9AB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37B982A6" w14:textId="3FF360BC" w:rsidR="001B2E3D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fair </w:t>
            </w:r>
            <w:proofErr w:type="spellStart"/>
            <w:r w:rsidRPr="00E719F9">
              <w:rPr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ruchowych oraz grach zespołowych.</w:t>
            </w:r>
          </w:p>
          <w:p w14:paraId="02248278" w14:textId="77777777" w:rsidR="001B2E3D" w:rsidRPr="00E719F9" w:rsidRDefault="0042367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 xml:space="preserve"> </w:t>
            </w:r>
          </w:p>
          <w:p w14:paraId="233DAFF1" w14:textId="77777777" w:rsidR="00423671" w:rsidRPr="00E719F9" w:rsidRDefault="00423671" w:rsidP="002E5F70">
            <w:pPr>
              <w:spacing w:after="120"/>
              <w:rPr>
                <w:rFonts w:ascii="Times New Roman" w:hAnsi="Times New Roman"/>
              </w:rPr>
            </w:pPr>
          </w:p>
          <w:p w14:paraId="62D5DE90" w14:textId="4A9632F1" w:rsidR="00423671" w:rsidRPr="00E719F9" w:rsidRDefault="00423671" w:rsidP="002E5F70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78EF74C7" w14:textId="031E4872" w:rsidR="003D7091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Zazwyczaj </w:t>
            </w:r>
            <w:r w:rsidR="003D7091" w:rsidRPr="00E719F9">
              <w:rPr>
                <w:color w:val="auto"/>
                <w:sz w:val="22"/>
                <w:szCs w:val="22"/>
              </w:rPr>
              <w:t xml:space="preserve">sprawnie wykonuje ćwiczenia związane z marszem i biegiem, skokami, pokonywaniem przeszkód i skakaniem przez skakankę, wspinaniem się na niskich wysokościach, czołganiem się. </w:t>
            </w:r>
          </w:p>
          <w:p w14:paraId="1A52BC69" w14:textId="1D0926B2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rzuca jednorącz małymi przyborami do celu nieruchomego i ruchomego, toczy, podnosi i przenosi przybory. </w:t>
            </w:r>
          </w:p>
          <w:p w14:paraId="32F09AB3" w14:textId="1F0770BA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posługuje się piłką: rzuca, odbija, uderza piłkę nogą, wykonuje podstawowe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ćwiczenia techniczne charakterystyczne dla gier zespołowych. </w:t>
            </w:r>
          </w:p>
          <w:p w14:paraId="608155ED" w14:textId="0F747C0B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5758BDCA" w14:textId="096987BC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wykonuje ćwiczenia rytmiczne przy muzyce, uczestniczy w zabawach i grach ruchowych oraz grach zespołowych.</w:t>
            </w:r>
          </w:p>
          <w:p w14:paraId="7A75510D" w14:textId="128F2638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korzysta z dostępnego sprzętu sportowego, zawsze zachowując zasady bezpieczeństwa.</w:t>
            </w:r>
          </w:p>
          <w:p w14:paraId="56AB0FD8" w14:textId="56DE8D14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2BBCADED" w14:textId="4CC274B3" w:rsidR="001B2E3D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przestrzega zasad fair </w:t>
            </w:r>
            <w:proofErr w:type="spellStart"/>
            <w:r w:rsidRPr="00E719F9">
              <w:rPr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ruchowych oraz grach zespołowych.</w:t>
            </w:r>
          </w:p>
          <w:p w14:paraId="006939A3" w14:textId="77777777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0353308B" w14:textId="3BCDDF5B" w:rsidR="00F253AC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</w:t>
            </w:r>
            <w:r w:rsidR="00F253AC" w:rsidRPr="00E719F9">
              <w:rPr>
                <w:color w:val="auto"/>
                <w:sz w:val="22"/>
                <w:szCs w:val="22"/>
              </w:rPr>
              <w:t xml:space="preserve">ą wykonuje ćwiczenia związane z marszem i biegiem, skokami, pokonywaniem przeszkód i skakaniem przez skakankę, wspinaniem się na niskich wysokościach, czołganiem się. </w:t>
            </w:r>
          </w:p>
          <w:p w14:paraId="46A0E357" w14:textId="210238E8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rzuca jednorącz małymi przyborami do celu nieruchomego i ruchomego, toczy, podnosi i przenosi przybory. </w:t>
            </w:r>
          </w:p>
          <w:p w14:paraId="62A80A07" w14:textId="6D4DD4ED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 niewielką pomocą posługuje się piłką: rzuca, odbija, uderza piłkę nogą, wykonuje podstawowe ćwiczenia techniczne charakterystyczne dla gier zespołowych. </w:t>
            </w:r>
          </w:p>
          <w:p w14:paraId="7AF70543" w14:textId="3088E7B4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01A92BCE" w14:textId="023DA928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wykonuje ćwiczenia rytmiczne przy muzyce, uczestniczy w zabawach i grach ruchowych oraz grach zespołowych.</w:t>
            </w:r>
          </w:p>
          <w:p w14:paraId="37F429B4" w14:textId="32D70A3D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przypominania zasad bezpiecznego korzystania z nich.</w:t>
            </w:r>
          </w:p>
          <w:p w14:paraId="2934A87B" w14:textId="7EB0950E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09B223FA" w14:textId="65E6091A" w:rsidR="001B2E3D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przestrzegać zasad fair </w:t>
            </w:r>
            <w:proofErr w:type="spellStart"/>
            <w:r w:rsidRPr="00E719F9">
              <w:rPr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121AE917" w14:textId="77777777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42" w:type="dxa"/>
          </w:tcPr>
          <w:p w14:paraId="133E0BD0" w14:textId="63FE8AC3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Tylko z pomocą wykonuje ćwiczenia związane z marszem i biegiem, skokami, pokonywaniem przeszkód i skakaniem przez skakankę, wspinaniem się na niskich wysokościach, czołganiem się. </w:t>
            </w:r>
          </w:p>
          <w:p w14:paraId="1B1C20BF" w14:textId="371E507A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rzuca jednorącz małymi przyborami do celu nieruchomego i ruchomego, toczy, podnosi i przenosi przybory. </w:t>
            </w:r>
          </w:p>
          <w:p w14:paraId="0CD782FF" w14:textId="5DEE6E39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posługuje się piłką: rzuca, odbija, uderza piłkę nogą, wykonuje podstawowe ćwiczenia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techniczne charakterystyczne dla gier zespołowych. </w:t>
            </w:r>
          </w:p>
          <w:p w14:paraId="3B66C818" w14:textId="31B01C6E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1C322AD8" w14:textId="0F2DA4E8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wykonuje ćwiczenia rytmiczne przy muzyce, uczestniczy w zabawach i grach ruchowych oraz grach zespołowych.</w:t>
            </w:r>
          </w:p>
          <w:p w14:paraId="2D1F40BA" w14:textId="651C1AD1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permanentnego przypominania zasad bezpiecznego korzystania z nich.</w:t>
            </w:r>
          </w:p>
          <w:p w14:paraId="40D9E8D7" w14:textId="5753448D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Często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59C3501E" w14:textId="2FBC4D16" w:rsidR="001B2E3D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Wymaga częstego przypominania, by przestrzegać zasad fair </w:t>
            </w:r>
            <w:proofErr w:type="spellStart"/>
            <w:r w:rsidRPr="00E719F9">
              <w:rPr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</w:tc>
      </w:tr>
    </w:tbl>
    <w:p w14:paraId="5415D0B5" w14:textId="77777777" w:rsidR="001B2E3D" w:rsidRPr="00E719F9" w:rsidRDefault="001B2E3D">
      <w:pPr>
        <w:rPr>
          <w:rFonts w:ascii="Times New Roman" w:hAnsi="Times New Roman"/>
        </w:rPr>
      </w:pPr>
    </w:p>
    <w:sectPr w:rsidR="001B2E3D" w:rsidRPr="00E719F9" w:rsidSect="001204AC">
      <w:footerReference w:type="default" r:id="rId10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01D26" w14:textId="77777777" w:rsidR="0021125F" w:rsidRDefault="0021125F" w:rsidP="00FD085C">
      <w:pPr>
        <w:spacing w:after="0" w:line="240" w:lineRule="auto"/>
      </w:pPr>
      <w:r>
        <w:separator/>
      </w:r>
    </w:p>
  </w:endnote>
  <w:endnote w:type="continuationSeparator" w:id="0">
    <w:p w14:paraId="783E96A6" w14:textId="77777777" w:rsidR="0021125F" w:rsidRDefault="0021125F" w:rsidP="00FD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Pro-Md">
    <w:altName w:val="Arial"/>
    <w:charset w:val="01"/>
    <w:family w:val="roman"/>
    <w:pitch w:val="variable"/>
    <w:sig w:usb0="00000005" w:usb1="00000000" w:usb2="00000000" w:usb3="00000000" w:csb0="00000002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-Regular">
    <w:altName w:val="Lat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janPro-Bold">
    <w:altName w:val="Calibri"/>
    <w:charset w:val="00"/>
    <w:family w:val="auto"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altName w:val="Cambria"/>
    <w:charset w:val="00"/>
    <w:family w:val="roman"/>
    <w:pitch w:val="default"/>
  </w:font>
  <w:font w:name="Arial Unicode MS">
    <w:panose1 w:val="020B0604020202020204"/>
    <w:charset w:val="00"/>
    <w:family w:val="swiss"/>
    <w:pitch w:val="variable"/>
  </w:font>
  <w:font w:name="HelveticaNeueLTPro-B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Lt">
    <w:altName w:val="Yu Gothic"/>
    <w:charset w:val="00"/>
    <w:family w:val="roman"/>
    <w:pitch w:val="variable"/>
  </w:font>
  <w:font w:name="WarnockPro-Light">
    <w:altName w:val="HGPMinchoE"/>
    <w:charset w:val="00"/>
    <w:family w:val="roman"/>
    <w:pitch w:val="variable"/>
    <w:sig w:usb0="00000005" w:usb1="00000000" w:usb2="00000000" w:usb3="00000000" w:csb0="00000002" w:csb1="00000000"/>
  </w:font>
  <w:font w:name="HelveticaNeueLT Pro 55 Roman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HelveticaNeueLT Pro 45 Lt">
    <w:altName w:val="Arial"/>
    <w:charset w:val="00"/>
    <w:family w:val="swiss"/>
    <w:pitch w:val="variable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1617296"/>
      <w:docPartObj>
        <w:docPartGallery w:val="Page Numbers (Bottom of Page)"/>
        <w:docPartUnique/>
      </w:docPartObj>
    </w:sdtPr>
    <w:sdtContent>
      <w:p w14:paraId="12B3B188" w14:textId="2E7302E3" w:rsidR="00FD085C" w:rsidRDefault="00FD085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2058A8" w14:textId="77777777" w:rsidR="00FD085C" w:rsidRDefault="00FD08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D59F3" w14:textId="77777777" w:rsidR="0021125F" w:rsidRDefault="0021125F" w:rsidP="00FD085C">
      <w:pPr>
        <w:spacing w:after="0" w:line="240" w:lineRule="auto"/>
      </w:pPr>
      <w:r>
        <w:separator/>
      </w:r>
    </w:p>
  </w:footnote>
  <w:footnote w:type="continuationSeparator" w:id="0">
    <w:p w14:paraId="2F1805D0" w14:textId="77777777" w:rsidR="0021125F" w:rsidRDefault="0021125F" w:rsidP="00FD0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1F1E"/>
    <w:multiLevelType w:val="hybridMultilevel"/>
    <w:tmpl w:val="DF624AF2"/>
    <w:lvl w:ilvl="0" w:tplc="5ECE90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A02FEC"/>
    <w:multiLevelType w:val="hybridMultilevel"/>
    <w:tmpl w:val="8C88C2F8"/>
    <w:lvl w:ilvl="0" w:tplc="3A1227CE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205E3"/>
    <w:multiLevelType w:val="multilevel"/>
    <w:tmpl w:val="EC3C5892"/>
    <w:lvl w:ilvl="0">
      <w:start w:val="1"/>
      <w:numFmt w:val="decimal"/>
      <w:pStyle w:val="blockquote2OL"/>
      <w:lvlText w:val="%1."/>
      <w:lvlJc w:val="left"/>
      <w:pPr>
        <w:tabs>
          <w:tab w:val="num" w:pos="0"/>
        </w:tabs>
        <w:ind w:left="720" w:hanging="360"/>
      </w:pPr>
      <w:rPr>
        <w:b/>
        <w:color w:val="009999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6CA02DD"/>
    <w:multiLevelType w:val="multilevel"/>
    <w:tmpl w:val="F64A019C"/>
    <w:lvl w:ilvl="0">
      <w:start w:val="1"/>
      <w:numFmt w:val="bullet"/>
      <w:pStyle w:val="blockquote2H1"/>
      <w:lvlText w:val=""/>
      <w:lvlJc w:val="left"/>
      <w:pPr>
        <w:tabs>
          <w:tab w:val="num" w:pos="0"/>
        </w:tabs>
        <w:ind w:left="502" w:hanging="360"/>
      </w:pPr>
      <w:rPr>
        <w:rFonts w:ascii="Wingdings 3" w:hAnsi="Wingdings 3" w:cs="Wingdings 3" w:hint="default"/>
        <w:color w:val="2F5496" w:themeColor="accent1" w:themeShade="BF"/>
        <w:w w:val="1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7C09BE"/>
    <w:multiLevelType w:val="multilevel"/>
    <w:tmpl w:val="BB9278B0"/>
    <w:lvl w:ilvl="0">
      <w:start w:val="1"/>
      <w:numFmt w:val="decimal"/>
      <w:pStyle w:val="taskOL1"/>
      <w:lvlText w:val="%1."/>
      <w:lvlJc w:val="left"/>
      <w:pPr>
        <w:tabs>
          <w:tab w:val="num" w:pos="0"/>
        </w:tabs>
        <w:ind w:left="117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3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9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4" w:hanging="180"/>
      </w:pPr>
      <w:rPr>
        <w:rFonts w:cs="Times New Roman"/>
      </w:rPr>
    </w:lvl>
  </w:abstractNum>
  <w:abstractNum w:abstractNumId="5" w15:restartNumberingAfterBreak="0">
    <w:nsid w:val="241609B5"/>
    <w:multiLevelType w:val="multilevel"/>
    <w:tmpl w:val="21284C3C"/>
    <w:lvl w:ilvl="0">
      <w:start w:val="1"/>
      <w:numFmt w:val="bullet"/>
      <w:pStyle w:val="blockquote2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99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E13285"/>
    <w:multiLevelType w:val="hybridMultilevel"/>
    <w:tmpl w:val="6F045B84"/>
    <w:lvl w:ilvl="0" w:tplc="9094EEB0">
      <w:start w:val="1"/>
      <w:numFmt w:val="decimal"/>
      <w:lvlText w:val="%1."/>
      <w:lvlJc w:val="left"/>
      <w:pPr>
        <w:ind w:left="108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4116BA"/>
    <w:multiLevelType w:val="hybridMultilevel"/>
    <w:tmpl w:val="162283C2"/>
    <w:lvl w:ilvl="0" w:tplc="2F2C0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1E3DB9"/>
    <w:multiLevelType w:val="hybridMultilevel"/>
    <w:tmpl w:val="F99687CC"/>
    <w:lvl w:ilvl="0" w:tplc="6B8C740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545BE5"/>
    <w:multiLevelType w:val="multilevel"/>
    <w:tmpl w:val="65969612"/>
    <w:lvl w:ilvl="0">
      <w:start w:val="1"/>
      <w:numFmt w:val="bullet"/>
      <w:pStyle w:val="bodyUL"/>
      <w:lvlText w:val="►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6C2C3E"/>
    <w:multiLevelType w:val="multilevel"/>
    <w:tmpl w:val="0188048E"/>
    <w:lvl w:ilvl="0">
      <w:start w:val="1"/>
      <w:numFmt w:val="decimal"/>
      <w:pStyle w:val="taskO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i w:val="0"/>
        <w:color w:val="66006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0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6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7" w:hanging="180"/>
      </w:pPr>
      <w:rPr>
        <w:rFonts w:cs="Times New Roman"/>
      </w:rPr>
    </w:lvl>
  </w:abstractNum>
  <w:abstractNum w:abstractNumId="11" w15:restartNumberingAfterBreak="0">
    <w:nsid w:val="30266C79"/>
    <w:multiLevelType w:val="hybridMultilevel"/>
    <w:tmpl w:val="1E7036DE"/>
    <w:lvl w:ilvl="0" w:tplc="453EBC36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43A1F"/>
    <w:multiLevelType w:val="hybridMultilevel"/>
    <w:tmpl w:val="2F42471E"/>
    <w:lvl w:ilvl="0" w:tplc="D7627FA4">
      <w:start w:val="1"/>
      <w:numFmt w:val="decimal"/>
      <w:lvlText w:val="%1)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AE53E5"/>
    <w:multiLevelType w:val="hybridMultilevel"/>
    <w:tmpl w:val="4628F0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5262C"/>
    <w:multiLevelType w:val="multilevel"/>
    <w:tmpl w:val="2660B44E"/>
    <w:lvl w:ilvl="0">
      <w:start w:val="1"/>
      <w:numFmt w:val="bullet"/>
      <w:pStyle w:val="bodyH2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660066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8326C2E"/>
    <w:multiLevelType w:val="hybridMultilevel"/>
    <w:tmpl w:val="FFEE0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764C35"/>
    <w:multiLevelType w:val="hybridMultilevel"/>
    <w:tmpl w:val="4628F0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86EFA"/>
    <w:multiLevelType w:val="hybridMultilevel"/>
    <w:tmpl w:val="F134F5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21E70"/>
    <w:multiLevelType w:val="multilevel"/>
    <w:tmpl w:val="C9B6FD7C"/>
    <w:lvl w:ilvl="0">
      <w:start w:val="1"/>
      <w:numFmt w:val="bullet"/>
      <w:pStyle w:val="bodyUL1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8242D01"/>
    <w:multiLevelType w:val="hybridMultilevel"/>
    <w:tmpl w:val="447CC994"/>
    <w:lvl w:ilvl="0" w:tplc="A7E6AFEA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351F0"/>
    <w:multiLevelType w:val="hybridMultilevel"/>
    <w:tmpl w:val="F134F574"/>
    <w:lvl w:ilvl="0" w:tplc="15D02F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56CB7"/>
    <w:multiLevelType w:val="multilevel"/>
    <w:tmpl w:val="0B843984"/>
    <w:lvl w:ilvl="0">
      <w:start w:val="1"/>
      <w:numFmt w:val="bullet"/>
      <w:pStyle w:val="lead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497776"/>
    <w:multiLevelType w:val="hybridMultilevel"/>
    <w:tmpl w:val="E626CE78"/>
    <w:lvl w:ilvl="0" w:tplc="0AE09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496859"/>
    <w:multiLevelType w:val="multilevel"/>
    <w:tmpl w:val="E9D0905A"/>
    <w:lvl w:ilvl="0">
      <w:start w:val="1"/>
      <w:numFmt w:val="bullet"/>
      <w:pStyle w:val="table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52B5720"/>
    <w:multiLevelType w:val="hybridMultilevel"/>
    <w:tmpl w:val="B1524400"/>
    <w:lvl w:ilvl="0" w:tplc="B5F2A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8A6D3A"/>
    <w:multiLevelType w:val="hybridMultilevel"/>
    <w:tmpl w:val="A450F930"/>
    <w:lvl w:ilvl="0" w:tplc="F1FE45B6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85E80"/>
    <w:multiLevelType w:val="hybridMultilevel"/>
    <w:tmpl w:val="6F1CE9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32493">
    <w:abstractNumId w:val="3"/>
  </w:num>
  <w:num w:numId="2" w16cid:durableId="503787299">
    <w:abstractNumId w:val="15"/>
  </w:num>
  <w:num w:numId="3" w16cid:durableId="372120377">
    <w:abstractNumId w:val="9"/>
  </w:num>
  <w:num w:numId="4" w16cid:durableId="1028217309">
    <w:abstractNumId w:val="4"/>
  </w:num>
  <w:num w:numId="5" w16cid:durableId="812597369">
    <w:abstractNumId w:val="10"/>
  </w:num>
  <w:num w:numId="6" w16cid:durableId="770734807">
    <w:abstractNumId w:val="24"/>
  </w:num>
  <w:num w:numId="7" w16cid:durableId="194924571">
    <w:abstractNumId w:val="22"/>
  </w:num>
  <w:num w:numId="8" w16cid:durableId="395520168">
    <w:abstractNumId w:val="19"/>
  </w:num>
  <w:num w:numId="9" w16cid:durableId="1702589914">
    <w:abstractNumId w:val="5"/>
  </w:num>
  <w:num w:numId="10" w16cid:durableId="449281908">
    <w:abstractNumId w:val="2"/>
  </w:num>
  <w:num w:numId="11" w16cid:durableId="1611932431">
    <w:abstractNumId w:val="13"/>
  </w:num>
  <w:num w:numId="12" w16cid:durableId="627249861">
    <w:abstractNumId w:val="12"/>
  </w:num>
  <w:num w:numId="13" w16cid:durableId="493911814">
    <w:abstractNumId w:val="21"/>
  </w:num>
  <w:num w:numId="14" w16cid:durableId="1060784324">
    <w:abstractNumId w:val="18"/>
  </w:num>
  <w:num w:numId="15" w16cid:durableId="398793767">
    <w:abstractNumId w:val="11"/>
  </w:num>
  <w:num w:numId="16" w16cid:durableId="965621114">
    <w:abstractNumId w:val="20"/>
  </w:num>
  <w:num w:numId="17" w16cid:durableId="1449154472">
    <w:abstractNumId w:val="14"/>
  </w:num>
  <w:num w:numId="18" w16cid:durableId="286858359">
    <w:abstractNumId w:val="27"/>
  </w:num>
  <w:num w:numId="19" w16cid:durableId="1394501300">
    <w:abstractNumId w:val="17"/>
  </w:num>
  <w:num w:numId="20" w16cid:durableId="434593420">
    <w:abstractNumId w:val="26"/>
  </w:num>
  <w:num w:numId="21" w16cid:durableId="1306089024">
    <w:abstractNumId w:val="1"/>
  </w:num>
  <w:num w:numId="22" w16cid:durableId="450126248">
    <w:abstractNumId w:val="6"/>
  </w:num>
  <w:num w:numId="23" w16cid:durableId="1230001080">
    <w:abstractNumId w:val="16"/>
  </w:num>
  <w:num w:numId="24" w16cid:durableId="2105807304">
    <w:abstractNumId w:val="25"/>
  </w:num>
  <w:num w:numId="25" w16cid:durableId="945581183">
    <w:abstractNumId w:val="7"/>
  </w:num>
  <w:num w:numId="26" w16cid:durableId="2143115287">
    <w:abstractNumId w:val="0"/>
  </w:num>
  <w:num w:numId="27" w16cid:durableId="1027759300">
    <w:abstractNumId w:val="23"/>
  </w:num>
  <w:num w:numId="28" w16cid:durableId="1937595542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3D"/>
    <w:rsid w:val="0001737C"/>
    <w:rsid w:val="00021D63"/>
    <w:rsid w:val="00026E11"/>
    <w:rsid w:val="00030529"/>
    <w:rsid w:val="00032642"/>
    <w:rsid w:val="00036176"/>
    <w:rsid w:val="00040C86"/>
    <w:rsid w:val="0004381B"/>
    <w:rsid w:val="000546A0"/>
    <w:rsid w:val="00072762"/>
    <w:rsid w:val="00077E3B"/>
    <w:rsid w:val="0008261D"/>
    <w:rsid w:val="0008292E"/>
    <w:rsid w:val="00085862"/>
    <w:rsid w:val="00085ADF"/>
    <w:rsid w:val="0009545E"/>
    <w:rsid w:val="00096D3D"/>
    <w:rsid w:val="00097F8E"/>
    <w:rsid w:val="000A1E9F"/>
    <w:rsid w:val="000A4D95"/>
    <w:rsid w:val="000A6BFC"/>
    <w:rsid w:val="000B57D2"/>
    <w:rsid w:val="000C15A0"/>
    <w:rsid w:val="000C3F17"/>
    <w:rsid w:val="000D4CB3"/>
    <w:rsid w:val="000D52E9"/>
    <w:rsid w:val="000D663B"/>
    <w:rsid w:val="000E1CBC"/>
    <w:rsid w:val="000E410F"/>
    <w:rsid w:val="000E57DB"/>
    <w:rsid w:val="000F0979"/>
    <w:rsid w:val="000F3F84"/>
    <w:rsid w:val="00105330"/>
    <w:rsid w:val="00107850"/>
    <w:rsid w:val="00115BF6"/>
    <w:rsid w:val="001204AC"/>
    <w:rsid w:val="0012250F"/>
    <w:rsid w:val="00125180"/>
    <w:rsid w:val="001303EE"/>
    <w:rsid w:val="00142E9F"/>
    <w:rsid w:val="0014543B"/>
    <w:rsid w:val="001536C3"/>
    <w:rsid w:val="0015530A"/>
    <w:rsid w:val="00162CB5"/>
    <w:rsid w:val="001670DF"/>
    <w:rsid w:val="001715C4"/>
    <w:rsid w:val="0017594F"/>
    <w:rsid w:val="00187E1F"/>
    <w:rsid w:val="001A2BB8"/>
    <w:rsid w:val="001A2D82"/>
    <w:rsid w:val="001A314B"/>
    <w:rsid w:val="001A3BDD"/>
    <w:rsid w:val="001A4430"/>
    <w:rsid w:val="001A4BD0"/>
    <w:rsid w:val="001A4EA4"/>
    <w:rsid w:val="001B07B9"/>
    <w:rsid w:val="001B0EA3"/>
    <w:rsid w:val="001B1308"/>
    <w:rsid w:val="001B2E3D"/>
    <w:rsid w:val="001B5AE6"/>
    <w:rsid w:val="001D1EBD"/>
    <w:rsid w:val="001E172C"/>
    <w:rsid w:val="001E5193"/>
    <w:rsid w:val="001F5B64"/>
    <w:rsid w:val="001F60BA"/>
    <w:rsid w:val="00200025"/>
    <w:rsid w:val="0020255B"/>
    <w:rsid w:val="00205004"/>
    <w:rsid w:val="0021125F"/>
    <w:rsid w:val="00212BB9"/>
    <w:rsid w:val="00214956"/>
    <w:rsid w:val="00217A0C"/>
    <w:rsid w:val="00220350"/>
    <w:rsid w:val="00225F04"/>
    <w:rsid w:val="0023252F"/>
    <w:rsid w:val="0023688B"/>
    <w:rsid w:val="00241A95"/>
    <w:rsid w:val="0024271F"/>
    <w:rsid w:val="00243A49"/>
    <w:rsid w:val="002473AC"/>
    <w:rsid w:val="002476FC"/>
    <w:rsid w:val="002534E1"/>
    <w:rsid w:val="00260AB4"/>
    <w:rsid w:val="00261EC8"/>
    <w:rsid w:val="00262412"/>
    <w:rsid w:val="002632A2"/>
    <w:rsid w:val="002663AF"/>
    <w:rsid w:val="002715C8"/>
    <w:rsid w:val="00280EA6"/>
    <w:rsid w:val="00291459"/>
    <w:rsid w:val="00295DBB"/>
    <w:rsid w:val="002B1E8A"/>
    <w:rsid w:val="002B2251"/>
    <w:rsid w:val="002B46A8"/>
    <w:rsid w:val="002B77AA"/>
    <w:rsid w:val="002D21F7"/>
    <w:rsid w:val="002D4EEA"/>
    <w:rsid w:val="002E061F"/>
    <w:rsid w:val="002E1B6A"/>
    <w:rsid w:val="002E5F70"/>
    <w:rsid w:val="002E7807"/>
    <w:rsid w:val="002F0141"/>
    <w:rsid w:val="002F2D18"/>
    <w:rsid w:val="002F4E3E"/>
    <w:rsid w:val="00300EC6"/>
    <w:rsid w:val="00311530"/>
    <w:rsid w:val="00314C2B"/>
    <w:rsid w:val="00315E01"/>
    <w:rsid w:val="00333EFC"/>
    <w:rsid w:val="003438EA"/>
    <w:rsid w:val="00350727"/>
    <w:rsid w:val="0035389F"/>
    <w:rsid w:val="00353C6B"/>
    <w:rsid w:val="00355478"/>
    <w:rsid w:val="0036095C"/>
    <w:rsid w:val="00367A37"/>
    <w:rsid w:val="00376B02"/>
    <w:rsid w:val="00380302"/>
    <w:rsid w:val="00381FE3"/>
    <w:rsid w:val="00382F9F"/>
    <w:rsid w:val="0039218C"/>
    <w:rsid w:val="003975E6"/>
    <w:rsid w:val="003A439F"/>
    <w:rsid w:val="003A475E"/>
    <w:rsid w:val="003B2CF4"/>
    <w:rsid w:val="003B3B40"/>
    <w:rsid w:val="003C4B5B"/>
    <w:rsid w:val="003C6DBF"/>
    <w:rsid w:val="003D0A03"/>
    <w:rsid w:val="003D1825"/>
    <w:rsid w:val="003D2089"/>
    <w:rsid w:val="003D5236"/>
    <w:rsid w:val="003D5814"/>
    <w:rsid w:val="003D7091"/>
    <w:rsid w:val="003E09BA"/>
    <w:rsid w:val="003E3502"/>
    <w:rsid w:val="003F0BD6"/>
    <w:rsid w:val="003F234A"/>
    <w:rsid w:val="0040026C"/>
    <w:rsid w:val="00402258"/>
    <w:rsid w:val="0040416C"/>
    <w:rsid w:val="00407A5F"/>
    <w:rsid w:val="00423671"/>
    <w:rsid w:val="00424754"/>
    <w:rsid w:val="004257A9"/>
    <w:rsid w:val="00426DD3"/>
    <w:rsid w:val="00433EBD"/>
    <w:rsid w:val="00435EA9"/>
    <w:rsid w:val="00437FC5"/>
    <w:rsid w:val="004434A8"/>
    <w:rsid w:val="004510BA"/>
    <w:rsid w:val="004573BB"/>
    <w:rsid w:val="00457DBC"/>
    <w:rsid w:val="00463DBA"/>
    <w:rsid w:val="00465DF2"/>
    <w:rsid w:val="00466E01"/>
    <w:rsid w:val="00471421"/>
    <w:rsid w:val="00472E74"/>
    <w:rsid w:val="00474267"/>
    <w:rsid w:val="00483BDA"/>
    <w:rsid w:val="00484752"/>
    <w:rsid w:val="004975C5"/>
    <w:rsid w:val="004A552C"/>
    <w:rsid w:val="004A6FB1"/>
    <w:rsid w:val="004B01F1"/>
    <w:rsid w:val="004B48DA"/>
    <w:rsid w:val="004B55FC"/>
    <w:rsid w:val="004B7642"/>
    <w:rsid w:val="004C0EBC"/>
    <w:rsid w:val="004C2D6F"/>
    <w:rsid w:val="004C47C4"/>
    <w:rsid w:val="004C5281"/>
    <w:rsid w:val="004E00A4"/>
    <w:rsid w:val="004E1F5B"/>
    <w:rsid w:val="004E2A0D"/>
    <w:rsid w:val="004E4057"/>
    <w:rsid w:val="004F593A"/>
    <w:rsid w:val="00515CB8"/>
    <w:rsid w:val="00520FE4"/>
    <w:rsid w:val="0053363F"/>
    <w:rsid w:val="005368B9"/>
    <w:rsid w:val="00556ECD"/>
    <w:rsid w:val="005578D0"/>
    <w:rsid w:val="00561611"/>
    <w:rsid w:val="00566054"/>
    <w:rsid w:val="00567F4E"/>
    <w:rsid w:val="00570905"/>
    <w:rsid w:val="005719E4"/>
    <w:rsid w:val="005724AB"/>
    <w:rsid w:val="00576608"/>
    <w:rsid w:val="00576B56"/>
    <w:rsid w:val="00581BEE"/>
    <w:rsid w:val="005835E6"/>
    <w:rsid w:val="00584D35"/>
    <w:rsid w:val="00592BAC"/>
    <w:rsid w:val="005952F5"/>
    <w:rsid w:val="005A2D5E"/>
    <w:rsid w:val="005A5041"/>
    <w:rsid w:val="005A526B"/>
    <w:rsid w:val="005A7187"/>
    <w:rsid w:val="005B0960"/>
    <w:rsid w:val="005B236F"/>
    <w:rsid w:val="005B5780"/>
    <w:rsid w:val="005B7916"/>
    <w:rsid w:val="005C6049"/>
    <w:rsid w:val="005C6979"/>
    <w:rsid w:val="005D4EB8"/>
    <w:rsid w:val="005E4E8B"/>
    <w:rsid w:val="005E6505"/>
    <w:rsid w:val="005F0A6B"/>
    <w:rsid w:val="005F0AF5"/>
    <w:rsid w:val="005F6090"/>
    <w:rsid w:val="005F7C81"/>
    <w:rsid w:val="00600E52"/>
    <w:rsid w:val="00601034"/>
    <w:rsid w:val="0060130C"/>
    <w:rsid w:val="0060522C"/>
    <w:rsid w:val="006067F5"/>
    <w:rsid w:val="00610F37"/>
    <w:rsid w:val="00614A64"/>
    <w:rsid w:val="00617DB7"/>
    <w:rsid w:val="00630DD9"/>
    <w:rsid w:val="006333DA"/>
    <w:rsid w:val="00633E92"/>
    <w:rsid w:val="00651852"/>
    <w:rsid w:val="00651B52"/>
    <w:rsid w:val="00653272"/>
    <w:rsid w:val="006540F5"/>
    <w:rsid w:val="00657ACB"/>
    <w:rsid w:val="00660EF5"/>
    <w:rsid w:val="006655A4"/>
    <w:rsid w:val="00665817"/>
    <w:rsid w:val="006721B1"/>
    <w:rsid w:val="006824E2"/>
    <w:rsid w:val="0068253B"/>
    <w:rsid w:val="00682EB7"/>
    <w:rsid w:val="00687043"/>
    <w:rsid w:val="00687347"/>
    <w:rsid w:val="00690458"/>
    <w:rsid w:val="00691753"/>
    <w:rsid w:val="00693BA4"/>
    <w:rsid w:val="00695DCB"/>
    <w:rsid w:val="006A522F"/>
    <w:rsid w:val="006B061A"/>
    <w:rsid w:val="006B3251"/>
    <w:rsid w:val="006B3387"/>
    <w:rsid w:val="006B4A39"/>
    <w:rsid w:val="006B57FC"/>
    <w:rsid w:val="006B5EFA"/>
    <w:rsid w:val="006B7936"/>
    <w:rsid w:val="006C2F44"/>
    <w:rsid w:val="006C6E35"/>
    <w:rsid w:val="006D0297"/>
    <w:rsid w:val="006D3FC3"/>
    <w:rsid w:val="006E000A"/>
    <w:rsid w:val="006E00C9"/>
    <w:rsid w:val="006F2247"/>
    <w:rsid w:val="007026EF"/>
    <w:rsid w:val="00710491"/>
    <w:rsid w:val="00723A55"/>
    <w:rsid w:val="00724962"/>
    <w:rsid w:val="00724BAE"/>
    <w:rsid w:val="00730C37"/>
    <w:rsid w:val="00730F48"/>
    <w:rsid w:val="00737EB5"/>
    <w:rsid w:val="00746AFA"/>
    <w:rsid w:val="00754E02"/>
    <w:rsid w:val="00755196"/>
    <w:rsid w:val="00756F86"/>
    <w:rsid w:val="00757C80"/>
    <w:rsid w:val="00761BB3"/>
    <w:rsid w:val="007864D7"/>
    <w:rsid w:val="00790160"/>
    <w:rsid w:val="00792686"/>
    <w:rsid w:val="007948D5"/>
    <w:rsid w:val="007A18AC"/>
    <w:rsid w:val="007A26DE"/>
    <w:rsid w:val="007A2BEC"/>
    <w:rsid w:val="007C5CF4"/>
    <w:rsid w:val="007C5F30"/>
    <w:rsid w:val="007E3070"/>
    <w:rsid w:val="007F0DF3"/>
    <w:rsid w:val="007F3B72"/>
    <w:rsid w:val="007F3DC6"/>
    <w:rsid w:val="00801FE6"/>
    <w:rsid w:val="00802F4D"/>
    <w:rsid w:val="00814250"/>
    <w:rsid w:val="00817860"/>
    <w:rsid w:val="00820F50"/>
    <w:rsid w:val="008213AE"/>
    <w:rsid w:val="0082529B"/>
    <w:rsid w:val="008332BF"/>
    <w:rsid w:val="00835B02"/>
    <w:rsid w:val="00852F30"/>
    <w:rsid w:val="00853B2F"/>
    <w:rsid w:val="00853B9E"/>
    <w:rsid w:val="00860729"/>
    <w:rsid w:val="00861BF0"/>
    <w:rsid w:val="00864C15"/>
    <w:rsid w:val="00865B3F"/>
    <w:rsid w:val="00867103"/>
    <w:rsid w:val="008741E1"/>
    <w:rsid w:val="00880D34"/>
    <w:rsid w:val="00881A73"/>
    <w:rsid w:val="00881B28"/>
    <w:rsid w:val="00884E7E"/>
    <w:rsid w:val="00887390"/>
    <w:rsid w:val="00891EAC"/>
    <w:rsid w:val="00896C4B"/>
    <w:rsid w:val="008B03BF"/>
    <w:rsid w:val="008B4B37"/>
    <w:rsid w:val="008B501E"/>
    <w:rsid w:val="008C2F72"/>
    <w:rsid w:val="008C4A46"/>
    <w:rsid w:val="008C5C13"/>
    <w:rsid w:val="008D2910"/>
    <w:rsid w:val="008E1899"/>
    <w:rsid w:val="008E1CF2"/>
    <w:rsid w:val="008E3AC2"/>
    <w:rsid w:val="008E6B1B"/>
    <w:rsid w:val="008F27AB"/>
    <w:rsid w:val="008F44E7"/>
    <w:rsid w:val="00901C79"/>
    <w:rsid w:val="00902D4F"/>
    <w:rsid w:val="00904066"/>
    <w:rsid w:val="00905923"/>
    <w:rsid w:val="00922FC1"/>
    <w:rsid w:val="0093074A"/>
    <w:rsid w:val="00941E1D"/>
    <w:rsid w:val="00942F85"/>
    <w:rsid w:val="009435A8"/>
    <w:rsid w:val="009558B0"/>
    <w:rsid w:val="009705CD"/>
    <w:rsid w:val="00974311"/>
    <w:rsid w:val="00980C91"/>
    <w:rsid w:val="00983B06"/>
    <w:rsid w:val="00987B35"/>
    <w:rsid w:val="00994A12"/>
    <w:rsid w:val="00996C93"/>
    <w:rsid w:val="00996DDA"/>
    <w:rsid w:val="009A388C"/>
    <w:rsid w:val="009B08A9"/>
    <w:rsid w:val="009B19ED"/>
    <w:rsid w:val="009B7762"/>
    <w:rsid w:val="009C463D"/>
    <w:rsid w:val="009C52A0"/>
    <w:rsid w:val="009D060C"/>
    <w:rsid w:val="009D10B4"/>
    <w:rsid w:val="009D13C6"/>
    <w:rsid w:val="009D4BDD"/>
    <w:rsid w:val="009D7E70"/>
    <w:rsid w:val="009F022F"/>
    <w:rsid w:val="00A04BC9"/>
    <w:rsid w:val="00A06D95"/>
    <w:rsid w:val="00A10E11"/>
    <w:rsid w:val="00A21827"/>
    <w:rsid w:val="00A23C07"/>
    <w:rsid w:val="00A40C29"/>
    <w:rsid w:val="00A40E33"/>
    <w:rsid w:val="00A448ED"/>
    <w:rsid w:val="00A449E8"/>
    <w:rsid w:val="00A45357"/>
    <w:rsid w:val="00A50227"/>
    <w:rsid w:val="00A578D4"/>
    <w:rsid w:val="00A612B7"/>
    <w:rsid w:val="00A61405"/>
    <w:rsid w:val="00A806DA"/>
    <w:rsid w:val="00A81AC0"/>
    <w:rsid w:val="00A844CE"/>
    <w:rsid w:val="00A8518A"/>
    <w:rsid w:val="00A92A31"/>
    <w:rsid w:val="00AA3AD8"/>
    <w:rsid w:val="00AA3F13"/>
    <w:rsid w:val="00AB27DA"/>
    <w:rsid w:val="00AB6FE7"/>
    <w:rsid w:val="00AB76F2"/>
    <w:rsid w:val="00AC5222"/>
    <w:rsid w:val="00AD3CFA"/>
    <w:rsid w:val="00AD5420"/>
    <w:rsid w:val="00AE20A9"/>
    <w:rsid w:val="00AE7B1E"/>
    <w:rsid w:val="00AF1219"/>
    <w:rsid w:val="00AF574D"/>
    <w:rsid w:val="00AF7528"/>
    <w:rsid w:val="00B022C0"/>
    <w:rsid w:val="00B03265"/>
    <w:rsid w:val="00B0776C"/>
    <w:rsid w:val="00B149FE"/>
    <w:rsid w:val="00B168FA"/>
    <w:rsid w:val="00B17715"/>
    <w:rsid w:val="00B20DA2"/>
    <w:rsid w:val="00B22F8C"/>
    <w:rsid w:val="00B241A0"/>
    <w:rsid w:val="00B25E1D"/>
    <w:rsid w:val="00B2643A"/>
    <w:rsid w:val="00B27EC8"/>
    <w:rsid w:val="00B41124"/>
    <w:rsid w:val="00B42E4F"/>
    <w:rsid w:val="00B46D1F"/>
    <w:rsid w:val="00B5393E"/>
    <w:rsid w:val="00B631D1"/>
    <w:rsid w:val="00B63C83"/>
    <w:rsid w:val="00B65653"/>
    <w:rsid w:val="00B656BA"/>
    <w:rsid w:val="00B6698D"/>
    <w:rsid w:val="00B67943"/>
    <w:rsid w:val="00B75650"/>
    <w:rsid w:val="00B831C4"/>
    <w:rsid w:val="00B850B5"/>
    <w:rsid w:val="00B90A23"/>
    <w:rsid w:val="00B915B9"/>
    <w:rsid w:val="00B92EBD"/>
    <w:rsid w:val="00B95561"/>
    <w:rsid w:val="00BA2E72"/>
    <w:rsid w:val="00BA6EAF"/>
    <w:rsid w:val="00BA7814"/>
    <w:rsid w:val="00BB01D8"/>
    <w:rsid w:val="00BB0436"/>
    <w:rsid w:val="00BB4A20"/>
    <w:rsid w:val="00BB4DDB"/>
    <w:rsid w:val="00BE4278"/>
    <w:rsid w:val="00BE7205"/>
    <w:rsid w:val="00BF10B9"/>
    <w:rsid w:val="00C010A6"/>
    <w:rsid w:val="00C010AA"/>
    <w:rsid w:val="00C06F34"/>
    <w:rsid w:val="00C1037A"/>
    <w:rsid w:val="00C13ACC"/>
    <w:rsid w:val="00C21AC2"/>
    <w:rsid w:val="00C243E0"/>
    <w:rsid w:val="00C25F18"/>
    <w:rsid w:val="00C278B4"/>
    <w:rsid w:val="00C30859"/>
    <w:rsid w:val="00C312CC"/>
    <w:rsid w:val="00C33ABC"/>
    <w:rsid w:val="00C37E6B"/>
    <w:rsid w:val="00C433FB"/>
    <w:rsid w:val="00C5185D"/>
    <w:rsid w:val="00C525AE"/>
    <w:rsid w:val="00C56EFC"/>
    <w:rsid w:val="00C57BD7"/>
    <w:rsid w:val="00C64197"/>
    <w:rsid w:val="00C649D9"/>
    <w:rsid w:val="00C659D6"/>
    <w:rsid w:val="00C74332"/>
    <w:rsid w:val="00C775E9"/>
    <w:rsid w:val="00C81766"/>
    <w:rsid w:val="00C93D31"/>
    <w:rsid w:val="00CA51E0"/>
    <w:rsid w:val="00CA79A0"/>
    <w:rsid w:val="00CB659B"/>
    <w:rsid w:val="00CC1E5D"/>
    <w:rsid w:val="00CC628C"/>
    <w:rsid w:val="00CC7DDC"/>
    <w:rsid w:val="00CD18CB"/>
    <w:rsid w:val="00CD2EC6"/>
    <w:rsid w:val="00CD4903"/>
    <w:rsid w:val="00CE1E1D"/>
    <w:rsid w:val="00CE310A"/>
    <w:rsid w:val="00CE5B2B"/>
    <w:rsid w:val="00CF0AF8"/>
    <w:rsid w:val="00CF24D5"/>
    <w:rsid w:val="00CF5891"/>
    <w:rsid w:val="00D149BE"/>
    <w:rsid w:val="00D14E95"/>
    <w:rsid w:val="00D26FAE"/>
    <w:rsid w:val="00D316CD"/>
    <w:rsid w:val="00D338B6"/>
    <w:rsid w:val="00D33D79"/>
    <w:rsid w:val="00D347A1"/>
    <w:rsid w:val="00D36DB8"/>
    <w:rsid w:val="00D47693"/>
    <w:rsid w:val="00D47FA6"/>
    <w:rsid w:val="00D51E5C"/>
    <w:rsid w:val="00D55413"/>
    <w:rsid w:val="00D5544B"/>
    <w:rsid w:val="00D5700E"/>
    <w:rsid w:val="00D57292"/>
    <w:rsid w:val="00D6029C"/>
    <w:rsid w:val="00D60946"/>
    <w:rsid w:val="00D6120A"/>
    <w:rsid w:val="00D63728"/>
    <w:rsid w:val="00D65028"/>
    <w:rsid w:val="00D679EF"/>
    <w:rsid w:val="00D71FAF"/>
    <w:rsid w:val="00D72ABF"/>
    <w:rsid w:val="00D753FF"/>
    <w:rsid w:val="00DA1A5B"/>
    <w:rsid w:val="00DA3BF5"/>
    <w:rsid w:val="00DB0E49"/>
    <w:rsid w:val="00DB12F1"/>
    <w:rsid w:val="00DB5858"/>
    <w:rsid w:val="00DB6638"/>
    <w:rsid w:val="00DC06D0"/>
    <w:rsid w:val="00DC0883"/>
    <w:rsid w:val="00DC39C1"/>
    <w:rsid w:val="00DE1C1B"/>
    <w:rsid w:val="00DE2E41"/>
    <w:rsid w:val="00DE5B84"/>
    <w:rsid w:val="00DF2EFE"/>
    <w:rsid w:val="00DF70FF"/>
    <w:rsid w:val="00E02244"/>
    <w:rsid w:val="00E02ED8"/>
    <w:rsid w:val="00E12A37"/>
    <w:rsid w:val="00E22AE5"/>
    <w:rsid w:val="00E24C4D"/>
    <w:rsid w:val="00E26DA9"/>
    <w:rsid w:val="00E3752F"/>
    <w:rsid w:val="00E41A29"/>
    <w:rsid w:val="00E441C3"/>
    <w:rsid w:val="00E443AF"/>
    <w:rsid w:val="00E50400"/>
    <w:rsid w:val="00E52FFB"/>
    <w:rsid w:val="00E53EBA"/>
    <w:rsid w:val="00E54447"/>
    <w:rsid w:val="00E546A7"/>
    <w:rsid w:val="00E57FE3"/>
    <w:rsid w:val="00E6119E"/>
    <w:rsid w:val="00E6255C"/>
    <w:rsid w:val="00E6380A"/>
    <w:rsid w:val="00E653D9"/>
    <w:rsid w:val="00E66E7A"/>
    <w:rsid w:val="00E706F1"/>
    <w:rsid w:val="00E719F9"/>
    <w:rsid w:val="00E73EAA"/>
    <w:rsid w:val="00E75CAE"/>
    <w:rsid w:val="00E76216"/>
    <w:rsid w:val="00E7684F"/>
    <w:rsid w:val="00E80AA3"/>
    <w:rsid w:val="00E82430"/>
    <w:rsid w:val="00E82F4E"/>
    <w:rsid w:val="00E84162"/>
    <w:rsid w:val="00E9242A"/>
    <w:rsid w:val="00EA0BD4"/>
    <w:rsid w:val="00EA6473"/>
    <w:rsid w:val="00EB418C"/>
    <w:rsid w:val="00EC08CC"/>
    <w:rsid w:val="00EC0BAD"/>
    <w:rsid w:val="00EC2F31"/>
    <w:rsid w:val="00EC38C4"/>
    <w:rsid w:val="00EC478D"/>
    <w:rsid w:val="00EC6AC0"/>
    <w:rsid w:val="00ED1219"/>
    <w:rsid w:val="00EE1778"/>
    <w:rsid w:val="00EE28F8"/>
    <w:rsid w:val="00EE4395"/>
    <w:rsid w:val="00EE7A54"/>
    <w:rsid w:val="00EE7C1A"/>
    <w:rsid w:val="00EF1740"/>
    <w:rsid w:val="00EF50FA"/>
    <w:rsid w:val="00EF611D"/>
    <w:rsid w:val="00F04A7C"/>
    <w:rsid w:val="00F04B9F"/>
    <w:rsid w:val="00F05E8C"/>
    <w:rsid w:val="00F112DE"/>
    <w:rsid w:val="00F11811"/>
    <w:rsid w:val="00F13B7C"/>
    <w:rsid w:val="00F1767C"/>
    <w:rsid w:val="00F2041D"/>
    <w:rsid w:val="00F20753"/>
    <w:rsid w:val="00F253AC"/>
    <w:rsid w:val="00F3314C"/>
    <w:rsid w:val="00F3378C"/>
    <w:rsid w:val="00F370AA"/>
    <w:rsid w:val="00F4042E"/>
    <w:rsid w:val="00F472B4"/>
    <w:rsid w:val="00F66C17"/>
    <w:rsid w:val="00F80CE3"/>
    <w:rsid w:val="00F81A30"/>
    <w:rsid w:val="00F84DB8"/>
    <w:rsid w:val="00F93D51"/>
    <w:rsid w:val="00F97A6F"/>
    <w:rsid w:val="00F97AA3"/>
    <w:rsid w:val="00FA421F"/>
    <w:rsid w:val="00FA43C5"/>
    <w:rsid w:val="00FA5E99"/>
    <w:rsid w:val="00FA7A48"/>
    <w:rsid w:val="00FB5A88"/>
    <w:rsid w:val="00FB5D70"/>
    <w:rsid w:val="00FD047B"/>
    <w:rsid w:val="00FD085C"/>
    <w:rsid w:val="00FD16EF"/>
    <w:rsid w:val="00FD2A37"/>
    <w:rsid w:val="00FD44E3"/>
    <w:rsid w:val="00FD55D6"/>
    <w:rsid w:val="00FD5CC0"/>
    <w:rsid w:val="00FE003E"/>
    <w:rsid w:val="00FE0604"/>
    <w:rsid w:val="00FE0C46"/>
    <w:rsid w:val="00FE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73DB"/>
  <w15:chartTrackingRefBased/>
  <w15:docId w15:val="{A3BE81AD-365D-4335-96A9-9124D826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3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DA9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link w:val="BrakstyluakapitowegoZnak"/>
    <w:qFormat/>
    <w:rsid w:val="000E57DB"/>
    <w:pPr>
      <w:widowControl w:val="0"/>
      <w:suppressAutoHyphens/>
      <w:spacing w:line="288" w:lineRule="auto"/>
      <w:textAlignment w:val="center"/>
    </w:pPr>
    <w:rPr>
      <w:rFonts w:ascii="Times New Roman" w:eastAsia="DengXian" w:hAnsi="Times New Roman"/>
      <w:color w:val="000000"/>
      <w:lang w:eastAsia="pl-PL"/>
    </w:rPr>
  </w:style>
  <w:style w:type="character" w:customStyle="1" w:styleId="BrakstyluakapitowegoZnak">
    <w:name w:val="[Brak stylu akapitowego] Znak"/>
    <w:basedOn w:val="Domylnaczcionkaakapitu"/>
    <w:link w:val="Brakstyluakapitowego"/>
    <w:rsid w:val="000E57DB"/>
    <w:rPr>
      <w:rFonts w:ascii="Times New Roman" w:eastAsia="DengXian" w:hAnsi="Times New Roman"/>
      <w:color w:val="000000"/>
      <w:sz w:val="24"/>
      <w:szCs w:val="24"/>
      <w:lang w:eastAsia="pl-PL"/>
    </w:rPr>
  </w:style>
  <w:style w:type="paragraph" w:customStyle="1" w:styleId="Podstawowyakapit">
    <w:name w:val="[Podstawowy akapit]"/>
    <w:basedOn w:val="Brakstyluakapitowego"/>
    <w:uiPriority w:val="99"/>
    <w:qFormat/>
    <w:rsid w:val="000E57DB"/>
    <w:pPr>
      <w:spacing w:line="250" w:lineRule="atLeast"/>
      <w:ind w:firstLine="170"/>
      <w:jc w:val="both"/>
    </w:pPr>
    <w:rPr>
      <w:sz w:val="20"/>
      <w:szCs w:val="20"/>
      <w:u w:color="5100FF"/>
    </w:rPr>
  </w:style>
  <w:style w:type="character" w:customStyle="1" w:styleId="Regular">
    <w:name w:val="Regular"/>
    <w:uiPriority w:val="99"/>
    <w:qFormat/>
    <w:rsid w:val="000E57DB"/>
  </w:style>
  <w:style w:type="character" w:customStyle="1" w:styleId="bulletsrodtytul">
    <w:name w:val="bullet_srodtytul"/>
    <w:uiPriority w:val="99"/>
    <w:qFormat/>
    <w:rsid w:val="000E57DB"/>
    <w:rPr>
      <w:color w:val="5100FF"/>
      <w:sz w:val="16"/>
      <w:vertAlign w:val="superscript"/>
    </w:rPr>
  </w:style>
  <w:style w:type="character" w:customStyle="1" w:styleId="noBreak">
    <w:name w:val="noBreak"/>
    <w:uiPriority w:val="99"/>
    <w:qFormat/>
    <w:rsid w:val="000E57DB"/>
  </w:style>
  <w:style w:type="character" w:customStyle="1" w:styleId="bulletsrodtytul-apla">
    <w:name w:val="bullet_srodtytul - apla"/>
    <w:basedOn w:val="bulletsrodtytul"/>
    <w:uiPriority w:val="99"/>
    <w:qFormat/>
    <w:rsid w:val="000E57DB"/>
    <w:rPr>
      <w:rFonts w:cs="Times New Roman"/>
      <w:color w:val="5100FF"/>
      <w:sz w:val="16"/>
      <w:szCs w:val="16"/>
      <w:vertAlign w:val="superscript"/>
    </w:rPr>
  </w:style>
  <w:style w:type="character" w:customStyle="1" w:styleId="tytu">
    <w:name w:val="tytuł"/>
    <w:uiPriority w:val="99"/>
    <w:qFormat/>
    <w:rsid w:val="000E57DB"/>
    <w:rPr>
      <w:rFonts w:ascii="Arial" w:hAnsi="Arial"/>
      <w:b/>
      <w:color w:val="000000"/>
      <w:sz w:val="38"/>
      <w:u w:val="none" w:color="000000"/>
      <w:lang w:val="pl-PL" w:eastAsia="x-none"/>
    </w:rPr>
  </w:style>
  <w:style w:type="character" w:customStyle="1" w:styleId="podstawowy2-roman">
    <w:name w:val="podstawowy 2 - roman"/>
    <w:uiPriority w:val="99"/>
    <w:qFormat/>
    <w:rsid w:val="000E57DB"/>
  </w:style>
  <w:style w:type="character" w:customStyle="1" w:styleId="Poleceniakontrolne-liczba">
    <w:name w:val="Polecenia kontrolne - liczba"/>
    <w:uiPriority w:val="99"/>
    <w:qFormat/>
    <w:rsid w:val="000E57DB"/>
    <w:rPr>
      <w:rFonts w:ascii="Arial" w:hAnsi="Arial"/>
      <w:b/>
      <w:color w:val="5100FF"/>
      <w:sz w:val="17"/>
    </w:rPr>
  </w:style>
  <w:style w:type="character" w:customStyle="1" w:styleId="bulletviolet">
    <w:name w:val="bullet_violet"/>
    <w:uiPriority w:val="99"/>
    <w:qFormat/>
    <w:rsid w:val="000E57DB"/>
    <w:rPr>
      <w:color w:val="5100FF"/>
    </w:rPr>
  </w:style>
  <w:style w:type="character" w:customStyle="1" w:styleId="podstawowy-bullet">
    <w:name w:val="podstawowy - bullet"/>
    <w:uiPriority w:val="99"/>
    <w:qFormat/>
    <w:rsid w:val="000E57DB"/>
    <w:rPr>
      <w:color w:val="5100FF"/>
      <w:sz w:val="13"/>
      <w:vertAlign w:val="superscript"/>
    </w:rPr>
  </w:style>
  <w:style w:type="character" w:customStyle="1" w:styleId="semiboldglowny">
    <w:name w:val="semibold glowny"/>
    <w:uiPriority w:val="99"/>
    <w:qFormat/>
    <w:rsid w:val="000E57DB"/>
    <w:rPr>
      <w:b/>
    </w:rPr>
  </w:style>
  <w:style w:type="character" w:customStyle="1" w:styleId="podstawowy1-przypis">
    <w:name w:val="podstawowy 1 - przypis"/>
    <w:uiPriority w:val="99"/>
    <w:qFormat/>
    <w:rsid w:val="000E57DB"/>
    <w:rPr>
      <w:b/>
      <w:bCs/>
      <w:color w:val="5100FF"/>
      <w:position w:val="0"/>
      <w:sz w:val="14"/>
      <w:szCs w:val="14"/>
      <w:vertAlign w:val="baseline"/>
    </w:rPr>
  </w:style>
  <w:style w:type="character" w:customStyle="1" w:styleId="kluczowepojecia">
    <w:name w:val="kluczowe pojecia"/>
    <w:uiPriority w:val="99"/>
    <w:qFormat/>
    <w:rsid w:val="000E57DB"/>
    <w:rPr>
      <w:rFonts w:ascii="HelveticaNeueLTPro-Md" w:hAnsi="HelveticaNeueLTPro-Md" w:cs="HelveticaNeueLTPro-Md"/>
      <w:color w:val="000000"/>
      <w:u w:val="none"/>
    </w:rPr>
  </w:style>
  <w:style w:type="paragraph" w:customStyle="1" w:styleId="Rozdzial">
    <w:name w:val="Rozdzial"/>
    <w:basedOn w:val="bodyH2"/>
    <w:qFormat/>
    <w:rsid w:val="000E57DB"/>
    <w:pPr>
      <w:numPr>
        <w:numId w:val="0"/>
      </w:numPr>
      <w:ind w:left="851" w:hanging="851"/>
    </w:pPr>
    <w:rPr>
      <w:b/>
      <w:bCs/>
      <w:color w:val="660066"/>
      <w:sz w:val="72"/>
      <w:szCs w:val="72"/>
    </w:rPr>
  </w:style>
  <w:style w:type="table" w:customStyle="1" w:styleId="table">
    <w:name w:val="table"/>
    <w:basedOn w:val="Siatkatabelijasna"/>
    <w:uiPriority w:val="99"/>
    <w:rsid w:val="000E57DB"/>
    <w:rPr>
      <w:sz w:val="16"/>
    </w:rPr>
    <w:tblPr>
      <w:tblStyleRowBandSize w:val="1"/>
    </w:tblPr>
  </w:style>
  <w:style w:type="table" w:styleId="Siatkatabelijasna">
    <w:name w:val="Grid Table Light"/>
    <w:basedOn w:val="Standardowy"/>
    <w:uiPriority w:val="40"/>
    <w:rsid w:val="000E57DB"/>
    <w:pPr>
      <w:suppressAutoHyphens/>
    </w:pPr>
    <w:rPr>
      <w:rFonts w:eastAsiaTheme="minorEastAsia"/>
      <w:lang w:eastAsia="pl-PL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Zwykatabela1">
    <w:name w:val="Plain Table 1"/>
    <w:basedOn w:val="Standardowy"/>
    <w:uiPriority w:val="41"/>
    <w:rsid w:val="000E57DB"/>
    <w:pPr>
      <w:suppressAutoHyphens/>
    </w:pPr>
    <w:rPr>
      <w:rFonts w:eastAsiaTheme="minorEastAsia"/>
      <w:lang w:eastAsia="pl-P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7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E57DB"/>
    <w:rPr>
      <w:rFonts w:cstheme="minorBid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57D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57DB"/>
    <w:rPr>
      <w:rFonts w:eastAsiaTheme="minorEastAsi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57DB"/>
    <w:rPr>
      <w:rFonts w:cstheme="minorBidi"/>
    </w:rPr>
  </w:style>
  <w:style w:type="paragraph" w:styleId="Stopka">
    <w:name w:val="footer"/>
    <w:basedOn w:val="Normalny"/>
    <w:link w:val="Stopka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E57DB"/>
    <w:rPr>
      <w:rFonts w:cstheme="minorBidi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E57DB"/>
    <w:rPr>
      <w:i/>
      <w:iCs/>
      <w:color w:val="44546A" w:themeColor="text2"/>
      <w:sz w:val="18"/>
      <w:szCs w:val="18"/>
    </w:rPr>
  </w:style>
  <w:style w:type="character" w:styleId="Odwoanieprzypisudolnego">
    <w:name w:val="footnote reference"/>
    <w:rsid w:val="000E57D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57DB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0E57DB"/>
    <w:pPr>
      <w:spacing w:after="140"/>
    </w:pPr>
    <w:rPr>
      <w:rFonts w:cs="HelveticaNeueLT Pro 65 Md"/>
    </w:rPr>
  </w:style>
  <w:style w:type="character" w:customStyle="1" w:styleId="TekstpodstawowyZnak">
    <w:name w:val="Tekst podstawowy Znak"/>
    <w:basedOn w:val="Domylnaczcionkaakapitu"/>
    <w:link w:val="Tekstpodstawowy"/>
    <w:rsid w:val="000E57DB"/>
    <w:rPr>
      <w:rFonts w:eastAsiaTheme="minorEastAsia" w:cs="HelveticaNeueLT Pro 65 Md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7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57DB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DB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57DB"/>
    <w:pPr>
      <w:suppressAutoHyphens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chujwiejaki">
    <w:name w:val="Znak chuj wie jaki"/>
    <w:basedOn w:val="Domylnaczcionkaakapitu"/>
    <w:uiPriority w:val="1"/>
    <w:qFormat/>
    <w:rsid w:val="000E57DB"/>
    <w:rPr>
      <w:rFonts w:ascii="Garamond" w:hAnsi="Garamond"/>
    </w:rPr>
  </w:style>
  <w:style w:type="paragraph" w:customStyle="1" w:styleId="NOTEPART2SEC3body">
    <w:name w:val="NOTE (PART2:SEC3:body)"/>
    <w:basedOn w:val="Normalny"/>
    <w:uiPriority w:val="99"/>
    <w:rsid w:val="000E57DB"/>
    <w:pPr>
      <w:widowControl w:val="0"/>
      <w:tabs>
        <w:tab w:val="right" w:pos="80"/>
        <w:tab w:val="left" w:pos="140"/>
      </w:tabs>
      <w:suppressAutoHyphens/>
      <w:autoSpaceDE w:val="0"/>
      <w:autoSpaceDN w:val="0"/>
      <w:adjustRightInd w:val="0"/>
      <w:spacing w:after="57" w:line="200" w:lineRule="atLeast"/>
      <w:ind w:left="113" w:hanging="113"/>
      <w:textAlignment w:val="center"/>
    </w:pPr>
    <w:rPr>
      <w:rFonts w:ascii="Lato-Regular" w:hAnsi="Lato-Regular" w:cs="Lato-Regular"/>
      <w:color w:val="000000"/>
      <w:spacing w:val="-1"/>
      <w:sz w:val="16"/>
      <w:szCs w:val="16"/>
    </w:rPr>
  </w:style>
  <w:style w:type="paragraph" w:customStyle="1" w:styleId="bodyH2">
    <w:name w:val=":body::H2"/>
    <w:basedOn w:val="Brakstyluakapitowego"/>
    <w:next w:val="bodyP1"/>
    <w:link w:val="bodyH2Znak"/>
    <w:autoRedefine/>
    <w:uiPriority w:val="99"/>
    <w:qFormat/>
    <w:rsid w:val="000E57DB"/>
    <w:pPr>
      <w:numPr>
        <w:numId w:val="2"/>
      </w:numPr>
      <w:spacing w:before="120" w:after="40" w:line="250" w:lineRule="atLeast"/>
      <w:contextualSpacing/>
    </w:pPr>
    <w:rPr>
      <w:rFonts w:ascii="Arial" w:hAnsi="Arial" w:cs="Arial"/>
      <w:sz w:val="21"/>
      <w:szCs w:val="21"/>
      <w:vertAlign w:val="superscript"/>
    </w:rPr>
  </w:style>
  <w:style w:type="character" w:customStyle="1" w:styleId="bodyH2Znak">
    <w:name w:val=":body::H2 Znak"/>
    <w:basedOn w:val="Domylnaczcionkaakapitu"/>
    <w:link w:val="bodyH2"/>
    <w:uiPriority w:val="99"/>
    <w:rsid w:val="000E57DB"/>
    <w:rPr>
      <w:rFonts w:ascii="Arial" w:eastAsia="DengXian" w:hAnsi="Arial" w:cs="Arial"/>
      <w:color w:val="000000"/>
      <w:sz w:val="21"/>
      <w:szCs w:val="21"/>
      <w:vertAlign w:val="superscript"/>
      <w:lang w:eastAsia="pl-PL"/>
    </w:rPr>
  </w:style>
  <w:style w:type="paragraph" w:customStyle="1" w:styleId="blockquote2H0">
    <w:name w:val=":blockquote2::H0"/>
    <w:basedOn w:val="Brakstyluakapitowego"/>
    <w:link w:val="blockquote2H0Znak"/>
    <w:uiPriority w:val="99"/>
    <w:qFormat/>
    <w:rsid w:val="005B236F"/>
    <w:pPr>
      <w:shd w:val="clear" w:color="auto" w:fill="4472C4"/>
      <w:suppressAutoHyphens w:val="0"/>
      <w:autoSpaceDE w:val="0"/>
      <w:autoSpaceDN w:val="0"/>
      <w:adjustRightInd w:val="0"/>
      <w:spacing w:before="240" w:line="220" w:lineRule="atLeast"/>
      <w:ind w:right="7887" w:firstLine="142"/>
    </w:pPr>
    <w:rPr>
      <w:rFonts w:ascii="Arial" w:eastAsia="Times New Roman" w:hAnsi="Arial" w:cs="TrajanPro-Bold"/>
      <w:b/>
      <w:bCs/>
      <w:caps/>
      <w:color w:val="FFFFFF"/>
      <w:position w:val="1"/>
      <w:sz w:val="20"/>
      <w:szCs w:val="20"/>
    </w:rPr>
  </w:style>
  <w:style w:type="character" w:customStyle="1" w:styleId="blockquote2H0Znak">
    <w:name w:val=":blockquote2::H0 Znak"/>
    <w:basedOn w:val="Domylnaczcionkaakapitu"/>
    <w:link w:val="blockquote2H0"/>
    <w:uiPriority w:val="99"/>
    <w:rsid w:val="005B236F"/>
    <w:rPr>
      <w:rFonts w:ascii="Arial" w:eastAsia="Times New Roman" w:hAnsi="Arial" w:cs="TrajanPro-Bold"/>
      <w:b/>
      <w:bCs/>
      <w:caps/>
      <w:color w:val="FFFFFF"/>
      <w:position w:val="1"/>
      <w:shd w:val="clear" w:color="auto" w:fill="4472C4"/>
      <w:lang w:eastAsia="pl-PL"/>
    </w:rPr>
  </w:style>
  <w:style w:type="paragraph" w:customStyle="1" w:styleId="blockquote2H1">
    <w:name w:val=":blockquote2::H1"/>
    <w:basedOn w:val="Brakstyluakapitowego"/>
    <w:link w:val="blockquote2H1Znak"/>
    <w:autoRedefine/>
    <w:uiPriority w:val="99"/>
    <w:qFormat/>
    <w:rsid w:val="000E57DB"/>
    <w:pPr>
      <w:numPr>
        <w:numId w:val="1"/>
      </w:numPr>
      <w:tabs>
        <w:tab w:val="left" w:pos="266"/>
      </w:tabs>
      <w:spacing w:after="120" w:line="180" w:lineRule="atLeast"/>
    </w:pPr>
    <w:rPr>
      <w:rFonts w:ascii="Arial" w:hAnsi="Arial" w:cs="Arial"/>
      <w:b/>
      <w:bCs/>
      <w:sz w:val="16"/>
      <w:szCs w:val="20"/>
    </w:rPr>
  </w:style>
  <w:style w:type="character" w:customStyle="1" w:styleId="blockquote2H1Znak">
    <w:name w:val=":blockquote2::H1 Znak"/>
    <w:basedOn w:val="blockquote2H0Znak"/>
    <w:link w:val="blockquote2H1"/>
    <w:uiPriority w:val="99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3">
    <w:name w:val=":blockquote2::P3"/>
    <w:basedOn w:val="blockquote2H1"/>
    <w:link w:val="blockquote2P3Znak"/>
    <w:rsid w:val="000E57DB"/>
    <w:pPr>
      <w:ind w:left="170" w:hanging="170"/>
    </w:pPr>
  </w:style>
  <w:style w:type="character" w:customStyle="1" w:styleId="blockquote2P3Znak">
    <w:name w:val=":blockquote2::P3 Znak"/>
    <w:basedOn w:val="blockquote2H1Znak"/>
    <w:link w:val="blockquote2P3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4">
    <w:name w:val=":blockquote2::P4"/>
    <w:basedOn w:val="blockquote2P3"/>
    <w:link w:val="blockquote2P4Znak"/>
    <w:rsid w:val="000E57DB"/>
  </w:style>
  <w:style w:type="character" w:customStyle="1" w:styleId="blockquote2P4Znak">
    <w:name w:val=":blockquote2::P4 Znak"/>
    <w:basedOn w:val="blockquote2P3Znak"/>
    <w:link w:val="blockquote2P4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odyP1">
    <w:name w:val=":body::P1"/>
    <w:basedOn w:val="bodyP"/>
    <w:next w:val="bodyP"/>
    <w:link w:val="bodyP1Znak"/>
    <w:uiPriority w:val="99"/>
    <w:qFormat/>
    <w:rsid w:val="000E57DB"/>
    <w:pPr>
      <w:ind w:firstLine="0"/>
    </w:pPr>
  </w:style>
  <w:style w:type="character" w:customStyle="1" w:styleId="bodyP1Znak">
    <w:name w:val=":body::P1 Znak"/>
    <w:basedOn w:val="blockquote2P4Znak"/>
    <w:link w:val="bodyP1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P">
    <w:name w:val=":body::P"/>
    <w:basedOn w:val="Brakstyluakapitowego"/>
    <w:link w:val="bodyPZnak"/>
    <w:autoRedefine/>
    <w:uiPriority w:val="99"/>
    <w:qFormat/>
    <w:rsid w:val="000E57DB"/>
    <w:pPr>
      <w:spacing w:line="250" w:lineRule="atLeast"/>
      <w:ind w:firstLine="170"/>
      <w:jc w:val="both"/>
    </w:pPr>
    <w:rPr>
      <w:rFonts w:cs="Arial"/>
      <w:sz w:val="20"/>
      <w:szCs w:val="20"/>
    </w:rPr>
  </w:style>
  <w:style w:type="character" w:customStyle="1" w:styleId="bodyPZnak">
    <w:name w:val=":body::P Znak"/>
    <w:basedOn w:val="bodyP1Znak"/>
    <w:link w:val="bodyP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H0">
    <w:name w:val=":body::H0"/>
    <w:basedOn w:val="Brakstyluakapitowego"/>
    <w:link w:val="bodyH0Znak"/>
    <w:uiPriority w:val="99"/>
    <w:qFormat/>
    <w:rsid w:val="000E57DB"/>
    <w:pPr>
      <w:spacing w:after="360" w:line="240" w:lineRule="auto"/>
    </w:pPr>
    <w:rPr>
      <w:rFonts w:ascii="Arial" w:hAnsi="Arial" w:cs="Arial"/>
      <w:b/>
      <w:color w:val="7030A0"/>
      <w:sz w:val="48"/>
      <w:szCs w:val="48"/>
    </w:rPr>
  </w:style>
  <w:style w:type="character" w:customStyle="1" w:styleId="bodyH0Znak">
    <w:name w:val=":body::H0 Znak"/>
    <w:basedOn w:val="bodyP1Znak"/>
    <w:link w:val="bodyH0"/>
    <w:uiPriority w:val="99"/>
    <w:rsid w:val="000E57DB"/>
    <w:rPr>
      <w:rFonts w:ascii="Arial" w:eastAsia="DengXian" w:hAnsi="Arial" w:cs="Arial"/>
      <w:b w:val="0"/>
      <w:bCs/>
      <w:caps/>
      <w:color w:val="7030A0"/>
      <w:position w:val="1"/>
      <w:sz w:val="48"/>
      <w:szCs w:val="48"/>
      <w:shd w:val="clear" w:color="auto" w:fill="4472C4"/>
      <w:lang w:eastAsia="pl-PL"/>
    </w:rPr>
  </w:style>
  <w:style w:type="character" w:customStyle="1" w:styleId="Normalpunktor">
    <w:name w:val="Normal: punktor"/>
    <w:basedOn w:val="tytu"/>
    <w:uiPriority w:val="99"/>
    <w:qFormat/>
    <w:rsid w:val="000E57DB"/>
    <w:rPr>
      <w:rFonts w:ascii="Arial" w:hAnsi="Arial" w:cs="Arial"/>
      <w:b/>
      <w:bCs/>
      <w:color w:val="000000"/>
      <w:sz w:val="15"/>
      <w:szCs w:val="15"/>
      <w:u w:val="none" w:color="000000"/>
      <w:lang w:val="pl-PL" w:eastAsia="x-none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E57DB"/>
    <w:rPr>
      <w:vertAlign w:val="superscript"/>
    </w:rPr>
  </w:style>
  <w:style w:type="paragraph" w:customStyle="1" w:styleId="Heading">
    <w:name w:val="Heading"/>
    <w:basedOn w:val="Normalny"/>
    <w:next w:val="Tekstpodstawowy"/>
    <w:qFormat/>
    <w:rsid w:val="000E57DB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ny"/>
    <w:qFormat/>
    <w:rsid w:val="000E57DB"/>
    <w:pPr>
      <w:suppressLineNumbers/>
    </w:pPr>
    <w:rPr>
      <w:rFonts w:cs="Arial Unicode MS"/>
    </w:rPr>
  </w:style>
  <w:style w:type="paragraph" w:customStyle="1" w:styleId="bodyMARK">
    <w:name w:val=":body::MARK"/>
    <w:basedOn w:val="Brakstyluakapitowego"/>
    <w:uiPriority w:val="99"/>
    <w:qFormat/>
    <w:rsid w:val="000E57DB"/>
    <w:pPr>
      <w:spacing w:line="200" w:lineRule="atLeast"/>
    </w:pPr>
    <w:rPr>
      <w:rFonts w:ascii="Arial" w:hAnsi="Arial" w:cs="Arial"/>
      <w:sz w:val="16"/>
      <w:szCs w:val="16"/>
      <w:lang w:val="en-GB"/>
    </w:rPr>
  </w:style>
  <w:style w:type="paragraph" w:customStyle="1" w:styleId="blockquote3P">
    <w:name w:val=":blockquote3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odyP2">
    <w:name w:val=":body::P2"/>
    <w:basedOn w:val="blockquote3P"/>
    <w:uiPriority w:val="99"/>
    <w:qFormat/>
    <w:rsid w:val="000E57DB"/>
    <w:pPr>
      <w:shd w:val="clear" w:color="auto" w:fill="CCCCFF"/>
      <w:ind w:left="142" w:right="140"/>
    </w:pPr>
    <w:rPr>
      <w:color w:val="auto"/>
      <w:sz w:val="16"/>
      <w:szCs w:val="16"/>
    </w:rPr>
  </w:style>
  <w:style w:type="paragraph" w:customStyle="1" w:styleId="blockquote4H2">
    <w:name w:val=":blockquote4::H2"/>
    <w:basedOn w:val="Brakstyluakapitowego"/>
    <w:uiPriority w:val="99"/>
    <w:qFormat/>
    <w:rsid w:val="000E57DB"/>
    <w:pPr>
      <w:spacing w:before="57" w:after="28" w:line="220" w:lineRule="atLeast"/>
    </w:pPr>
    <w:rPr>
      <w:rFonts w:ascii="Arial" w:hAnsi="Arial" w:cs="Arial"/>
      <w:color w:val="00A6BC"/>
      <w:sz w:val="19"/>
      <w:szCs w:val="19"/>
    </w:rPr>
  </w:style>
  <w:style w:type="paragraph" w:customStyle="1" w:styleId="blockquote4P">
    <w:name w:val=":blockquote4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lockquote4H1">
    <w:name w:val=":blockquote4::H1"/>
    <w:basedOn w:val="Brakstyluakapitowego"/>
    <w:uiPriority w:val="99"/>
    <w:qFormat/>
    <w:rsid w:val="000E57DB"/>
    <w:pPr>
      <w:spacing w:after="113" w:line="260" w:lineRule="atLeast"/>
    </w:pPr>
    <w:rPr>
      <w:rFonts w:ascii="Arial" w:hAnsi="Arial" w:cs="Arial"/>
      <w:sz w:val="20"/>
      <w:szCs w:val="20"/>
    </w:rPr>
  </w:style>
  <w:style w:type="paragraph" w:customStyle="1" w:styleId="blockquote4H0">
    <w:name w:val=":blockquote4::H0"/>
    <w:basedOn w:val="Brakstyluakapitowego"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  <w:spacing w:after="60"/>
    </w:pPr>
    <w:rPr>
      <w:rFonts w:ascii="Arial" w:hAnsi="Arial" w:cs="Arial"/>
      <w:b/>
      <w:bCs/>
      <w:color w:val="FFFFFF"/>
      <w:sz w:val="23"/>
      <w:szCs w:val="23"/>
    </w:rPr>
  </w:style>
  <w:style w:type="paragraph" w:customStyle="1" w:styleId="blockquote3H1">
    <w:name w:val=":blockquote3::H1"/>
    <w:basedOn w:val="Podstawowyakapit"/>
    <w:uiPriority w:val="99"/>
    <w:qFormat/>
    <w:rsid w:val="000E57DB"/>
    <w:pPr>
      <w:spacing w:after="113" w:line="380" w:lineRule="atLeast"/>
      <w:ind w:left="227" w:firstLine="0"/>
      <w:jc w:val="left"/>
    </w:pPr>
    <w:rPr>
      <w:rFonts w:ascii="Arial" w:hAnsi="Arial" w:cs="Arial"/>
      <w:sz w:val="34"/>
      <w:szCs w:val="34"/>
    </w:rPr>
  </w:style>
  <w:style w:type="paragraph" w:customStyle="1" w:styleId="pictCAPTION">
    <w:name w:val=":pict::CAPTION"/>
    <w:basedOn w:val="Brakstyluakapitowego"/>
    <w:autoRedefine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blockquote3CAPTION">
    <w:name w:val=":blockquote3::CAPTION"/>
    <w:basedOn w:val="pictCAPTION"/>
    <w:uiPriority w:val="99"/>
    <w:qFormat/>
    <w:rsid w:val="000E57DB"/>
  </w:style>
  <w:style w:type="paragraph" w:customStyle="1" w:styleId="blockquote2TH0">
    <w:name w:val=":blockquote2::TH0"/>
    <w:basedOn w:val="Brakstyluakapitowego"/>
    <w:autoRedefine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</w:pPr>
    <w:rPr>
      <w:rFonts w:ascii="Arial" w:hAnsi="Arial" w:cs="Arial"/>
      <w:b/>
      <w:bCs/>
      <w:color w:val="FFFFFF"/>
      <w:spacing w:val="1"/>
      <w:sz w:val="16"/>
    </w:rPr>
  </w:style>
  <w:style w:type="paragraph" w:customStyle="1" w:styleId="blockquote2OL">
    <w:name w:val=":blockquote2::OL"/>
    <w:basedOn w:val="Brakstyluakapitowego"/>
    <w:autoRedefine/>
    <w:uiPriority w:val="99"/>
    <w:qFormat/>
    <w:rsid w:val="000E57DB"/>
    <w:pPr>
      <w:numPr>
        <w:numId w:val="10"/>
      </w:numPr>
      <w:tabs>
        <w:tab w:val="left" w:pos="266"/>
      </w:tabs>
      <w:spacing w:after="85" w:line="220" w:lineRule="atLeast"/>
    </w:pPr>
    <w:rPr>
      <w:sz w:val="19"/>
      <w:szCs w:val="19"/>
    </w:rPr>
  </w:style>
  <w:style w:type="paragraph" w:customStyle="1" w:styleId="blockquote2P1">
    <w:name w:val=":blockquote2::P1"/>
    <w:basedOn w:val="blockquote3P"/>
    <w:uiPriority w:val="99"/>
    <w:qFormat/>
    <w:rsid w:val="000E57DB"/>
    <w:pPr>
      <w:ind w:left="0"/>
    </w:pPr>
  </w:style>
  <w:style w:type="paragraph" w:customStyle="1" w:styleId="blockquote1P1">
    <w:name w:val=":blockquote1::P1"/>
    <w:basedOn w:val="Brakstyluakapitowego"/>
    <w:next w:val="Brakstyluakapitowego"/>
    <w:uiPriority w:val="99"/>
    <w:qFormat/>
    <w:rsid w:val="000E57DB"/>
    <w:pPr>
      <w:spacing w:line="210" w:lineRule="atLeast"/>
    </w:pPr>
    <w:rPr>
      <w:rFonts w:ascii="Arial" w:hAnsi="Arial" w:cs="Arial"/>
      <w:sz w:val="17"/>
      <w:szCs w:val="17"/>
    </w:rPr>
  </w:style>
  <w:style w:type="paragraph" w:customStyle="1" w:styleId="blockquote1H3">
    <w:name w:val=":blockquote1::H3"/>
    <w:basedOn w:val="bodyH2"/>
    <w:uiPriority w:val="99"/>
    <w:qFormat/>
    <w:rsid w:val="000E57DB"/>
    <w:pPr>
      <w:spacing w:after="57"/>
      <w:ind w:left="227" w:hanging="227"/>
    </w:pPr>
  </w:style>
  <w:style w:type="paragraph" w:customStyle="1" w:styleId="blockquote1H2">
    <w:name w:val=":blockquote1::H2"/>
    <w:basedOn w:val="Brakstyluakapitowego"/>
    <w:next w:val="Brakstyluakapitowego"/>
    <w:uiPriority w:val="99"/>
    <w:qFormat/>
    <w:rsid w:val="000E57DB"/>
    <w:pPr>
      <w:spacing w:after="113" w:line="380" w:lineRule="atLeast"/>
    </w:pPr>
    <w:rPr>
      <w:rFonts w:ascii="Arial" w:hAnsi="Arial" w:cs="Arial"/>
      <w:sz w:val="34"/>
      <w:szCs w:val="34"/>
    </w:rPr>
  </w:style>
  <w:style w:type="paragraph" w:customStyle="1" w:styleId="blockquote1P">
    <w:name w:val=":blockquote1::P"/>
    <w:basedOn w:val="bodyP1"/>
    <w:uiPriority w:val="99"/>
    <w:qFormat/>
    <w:rsid w:val="000E57DB"/>
    <w:pPr>
      <w:jc w:val="left"/>
    </w:pPr>
    <w:rPr>
      <w:rFonts w:cs="Times New Roman"/>
    </w:rPr>
  </w:style>
  <w:style w:type="paragraph" w:customStyle="1" w:styleId="blockquote1H1">
    <w:name w:val=":blockquote1::H1"/>
    <w:basedOn w:val="Brakstyluakapitowego"/>
    <w:next w:val="blockquote1P"/>
    <w:uiPriority w:val="99"/>
    <w:qFormat/>
    <w:rsid w:val="000E57DB"/>
    <w:pPr>
      <w:spacing w:after="57" w:line="250" w:lineRule="atLeast"/>
    </w:pPr>
    <w:rPr>
      <w:rFonts w:ascii="Arial" w:hAnsi="Arial" w:cs="Arial"/>
      <w:sz w:val="26"/>
      <w:szCs w:val="26"/>
    </w:rPr>
  </w:style>
  <w:style w:type="paragraph" w:customStyle="1" w:styleId="blockquote1CAPTION">
    <w:name w:val=":blockquote1::CAPTION"/>
    <w:basedOn w:val="pictCAPTION"/>
    <w:uiPriority w:val="99"/>
    <w:qFormat/>
    <w:rsid w:val="000E57DB"/>
  </w:style>
  <w:style w:type="paragraph" w:customStyle="1" w:styleId="bodyUL">
    <w:name w:val=":body::UL"/>
    <w:basedOn w:val="Brakstyluakapitowego"/>
    <w:autoRedefine/>
    <w:uiPriority w:val="99"/>
    <w:qFormat/>
    <w:rsid w:val="000E57DB"/>
    <w:pPr>
      <w:numPr>
        <w:numId w:val="3"/>
      </w:numPr>
      <w:spacing w:line="250" w:lineRule="atLeast"/>
      <w:jc w:val="both"/>
    </w:pPr>
    <w:rPr>
      <w:spacing w:val="-2"/>
      <w:sz w:val="20"/>
      <w:szCs w:val="20"/>
    </w:rPr>
  </w:style>
  <w:style w:type="paragraph" w:customStyle="1" w:styleId="blockquote1UL">
    <w:name w:val=":blockquote1::UL"/>
    <w:basedOn w:val="bodyUL"/>
    <w:uiPriority w:val="99"/>
    <w:qFormat/>
    <w:rsid w:val="000E57DB"/>
    <w:pPr>
      <w:ind w:left="170" w:hanging="170"/>
    </w:pPr>
  </w:style>
  <w:style w:type="paragraph" w:customStyle="1" w:styleId="bodyH3">
    <w:name w:val=":body::H3"/>
    <w:basedOn w:val="Brakstyluakapitowego"/>
    <w:link w:val="bodyH3Znak"/>
    <w:autoRedefine/>
    <w:uiPriority w:val="99"/>
    <w:qFormat/>
    <w:rsid w:val="000E57DB"/>
    <w:pPr>
      <w:spacing w:before="200" w:after="20" w:line="250" w:lineRule="atLeast"/>
    </w:pPr>
    <w:rPr>
      <w:rFonts w:ascii="Arial" w:hAnsi="Arial" w:cs="Arial"/>
      <w:b/>
      <w:sz w:val="20"/>
      <w:szCs w:val="20"/>
      <w:vertAlign w:val="superscript"/>
    </w:rPr>
  </w:style>
  <w:style w:type="character" w:customStyle="1" w:styleId="bodyH3Znak">
    <w:name w:val=":body::H3 Znak"/>
    <w:basedOn w:val="BrakstyluakapitowegoZnak"/>
    <w:link w:val="bodyH3"/>
    <w:uiPriority w:val="99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customStyle="1" w:styleId="blockquote1H4">
    <w:name w:val=":blockquote1::H4"/>
    <w:basedOn w:val="bodyH3"/>
    <w:uiPriority w:val="99"/>
    <w:qFormat/>
    <w:rsid w:val="000E57DB"/>
  </w:style>
  <w:style w:type="paragraph" w:customStyle="1" w:styleId="taskOL1">
    <w:name w:val=":task::OL1"/>
    <w:basedOn w:val="Brakstyluakapitowego"/>
    <w:uiPriority w:val="99"/>
    <w:qFormat/>
    <w:rsid w:val="000E57DB"/>
    <w:pPr>
      <w:numPr>
        <w:numId w:val="4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OL">
    <w:name w:val=":task::OL"/>
    <w:basedOn w:val="Brakstyluakapitowego"/>
    <w:autoRedefine/>
    <w:uiPriority w:val="99"/>
    <w:qFormat/>
    <w:rsid w:val="000E57DB"/>
    <w:pPr>
      <w:numPr>
        <w:numId w:val="5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H1">
    <w:name w:val=":task::H1"/>
    <w:basedOn w:val="Podstawowyakapit"/>
    <w:autoRedefine/>
    <w:uiPriority w:val="99"/>
    <w:qFormat/>
    <w:rsid w:val="000E57DB"/>
    <w:pPr>
      <w:pBdr>
        <w:top w:val="single" w:sz="18" w:space="1" w:color="660066"/>
        <w:bottom w:val="single" w:sz="18" w:space="1" w:color="660066"/>
      </w:pBdr>
      <w:shd w:val="clear" w:color="auto" w:fill="660066"/>
      <w:spacing w:before="240" w:after="40" w:line="220" w:lineRule="atLeast"/>
      <w:ind w:left="-170" w:right="6067"/>
      <w:jc w:val="left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tableTD2">
    <w:name w:val=":table::TD2"/>
    <w:basedOn w:val="Brakstyluakapitowego"/>
    <w:uiPriority w:val="99"/>
    <w:qFormat/>
    <w:rsid w:val="000E57DB"/>
    <w:pPr>
      <w:spacing w:line="190" w:lineRule="atLeast"/>
      <w:jc w:val="center"/>
    </w:pPr>
    <w:rPr>
      <w:rFonts w:ascii="Arial" w:hAnsi="Arial" w:cs="Arial"/>
      <w:sz w:val="16"/>
      <w:szCs w:val="16"/>
    </w:rPr>
  </w:style>
  <w:style w:type="paragraph" w:customStyle="1" w:styleId="tableUL">
    <w:name w:val=":table::UL"/>
    <w:basedOn w:val="Brakstyluakapitowego"/>
    <w:autoRedefine/>
    <w:uiPriority w:val="99"/>
    <w:qFormat/>
    <w:rsid w:val="000E57DB"/>
    <w:pPr>
      <w:numPr>
        <w:numId w:val="6"/>
      </w:num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1">
    <w:name w:val=":table::TD1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">
    <w:name w:val=":table::TD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H2">
    <w:name w:val=":table::TH2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1">
    <w:name w:val=":table::TH1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">
    <w:name w:val=":table::TH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H1">
    <w:name w:val=":table::H1"/>
    <w:basedOn w:val="Brakstyluakapitowego"/>
    <w:uiPriority w:val="99"/>
    <w:qFormat/>
    <w:rsid w:val="000E57DB"/>
    <w:pPr>
      <w:spacing w:after="120" w:line="210" w:lineRule="atLeast"/>
    </w:pPr>
    <w:rPr>
      <w:rFonts w:ascii="Arial" w:hAnsi="Arial" w:cs="Arial"/>
      <w:b/>
      <w:bCs/>
      <w:sz w:val="18"/>
      <w:szCs w:val="18"/>
    </w:rPr>
  </w:style>
  <w:style w:type="paragraph" w:customStyle="1" w:styleId="leadUL">
    <w:name w:val=":lead::UL"/>
    <w:basedOn w:val="Brakstyluakapitowego"/>
    <w:autoRedefine/>
    <w:uiPriority w:val="99"/>
    <w:qFormat/>
    <w:rsid w:val="000E57DB"/>
    <w:pPr>
      <w:numPr>
        <w:numId w:val="7"/>
      </w:numPr>
      <w:pBdr>
        <w:bottom w:val="single" w:sz="8" w:space="12" w:color="660066"/>
      </w:pBdr>
      <w:spacing w:after="120" w:line="230" w:lineRule="atLeast"/>
      <w:contextualSpacing/>
    </w:pPr>
    <w:rPr>
      <w:rFonts w:ascii="Arial" w:hAnsi="Arial" w:cs="Arial"/>
      <w:sz w:val="18"/>
      <w:szCs w:val="18"/>
    </w:rPr>
  </w:style>
  <w:style w:type="paragraph" w:customStyle="1" w:styleId="leadH1">
    <w:name w:val=":lead::H1"/>
    <w:basedOn w:val="Normalny"/>
    <w:uiPriority w:val="99"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before="113" w:after="57" w:line="260" w:lineRule="atLeast"/>
      <w:ind w:left="170" w:right="170"/>
      <w:textAlignment w:val="center"/>
    </w:pPr>
    <w:rPr>
      <w:rFonts w:ascii="HelveticaNeueLTPro-Bd" w:eastAsiaTheme="minorEastAsia" w:hAnsi="HelveticaNeueLTPro-Bd" w:cs="HelveticaNeueLTPro-Bd"/>
      <w:b/>
      <w:bCs/>
      <w:color w:val="EF7D00"/>
      <w:spacing w:val="1"/>
      <w:sz w:val="18"/>
      <w:szCs w:val="18"/>
      <w:lang w:eastAsia="pl-PL"/>
    </w:rPr>
  </w:style>
  <w:style w:type="paragraph" w:customStyle="1" w:styleId="bodyNOTE">
    <w:name w:val=":body::NOTE"/>
    <w:basedOn w:val="bodyP"/>
    <w:uiPriority w:val="99"/>
    <w:qFormat/>
    <w:rsid w:val="000E57DB"/>
    <w:pPr>
      <w:tabs>
        <w:tab w:val="left" w:pos="113"/>
      </w:tabs>
      <w:spacing w:line="220" w:lineRule="atLeast"/>
      <w:ind w:firstLine="0"/>
      <w:jc w:val="left"/>
    </w:pPr>
    <w:rPr>
      <w:rFonts w:cs="Times New Roman"/>
      <w:sz w:val="18"/>
      <w:szCs w:val="18"/>
    </w:rPr>
  </w:style>
  <w:style w:type="paragraph" w:customStyle="1" w:styleId="bodyOL0">
    <w:name w:val=":body::OL0"/>
    <w:basedOn w:val="Brakstyluakapitowego"/>
    <w:uiPriority w:val="99"/>
    <w:qFormat/>
    <w:rsid w:val="000E57DB"/>
    <w:pPr>
      <w:pageBreakBefore/>
      <w:shd w:val="clear" w:color="auto" w:fill="660066"/>
      <w:spacing w:line="360" w:lineRule="auto"/>
      <w:jc w:val="right"/>
    </w:pPr>
    <w:rPr>
      <w:rFonts w:ascii="Arial" w:hAnsi="Arial" w:cs="Arial"/>
      <w:b/>
      <w:color w:val="FFFFFF"/>
      <w:sz w:val="60"/>
      <w:szCs w:val="60"/>
      <w:vertAlign w:val="subscript"/>
      <w:lang w:val="en-US"/>
    </w:rPr>
  </w:style>
  <w:style w:type="paragraph" w:customStyle="1" w:styleId="HeaderandFooter">
    <w:name w:val="Header and Footer"/>
    <w:basedOn w:val="Normalny"/>
    <w:qFormat/>
    <w:rsid w:val="000E57DB"/>
  </w:style>
  <w:style w:type="character" w:customStyle="1" w:styleId="NagwekZnak1">
    <w:name w:val="Nagłówek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E57DB"/>
    <w:rPr>
      <w:rFonts w:eastAsiaTheme="minorEastAsia" w:cs="Times New Roman"/>
      <w:sz w:val="20"/>
      <w:szCs w:val="20"/>
      <w:lang w:eastAsia="pl-PL"/>
    </w:rPr>
  </w:style>
  <w:style w:type="paragraph" w:customStyle="1" w:styleId="bodyUL1">
    <w:name w:val=":body::UL1"/>
    <w:basedOn w:val="bodyUL"/>
    <w:autoRedefine/>
    <w:qFormat/>
    <w:rsid w:val="000E57DB"/>
    <w:pPr>
      <w:numPr>
        <w:numId w:val="8"/>
      </w:numPr>
    </w:pPr>
  </w:style>
  <w:style w:type="paragraph" w:customStyle="1" w:styleId="blockquote2UL">
    <w:name w:val=":blockquote2:UL"/>
    <w:basedOn w:val="blockquote2OL"/>
    <w:autoRedefine/>
    <w:qFormat/>
    <w:rsid w:val="000E57DB"/>
    <w:pPr>
      <w:numPr>
        <w:numId w:val="9"/>
      </w:numPr>
    </w:pPr>
  </w:style>
  <w:style w:type="paragraph" w:customStyle="1" w:styleId="blockquote2P">
    <w:name w:val=":blockquote2::P"/>
    <w:basedOn w:val="blockquote2OL"/>
    <w:autoRedefine/>
    <w:qFormat/>
    <w:rsid w:val="000E57DB"/>
    <w:pPr>
      <w:numPr>
        <w:numId w:val="0"/>
      </w:numPr>
      <w:ind w:left="284" w:hanging="284"/>
    </w:pPr>
  </w:style>
  <w:style w:type="paragraph" w:customStyle="1" w:styleId="blockquote2MARK">
    <w:name w:val=":blockquote2::MARK"/>
    <w:basedOn w:val="blockquote2P"/>
    <w:autoRedefine/>
    <w:qFormat/>
    <w:rsid w:val="000E57DB"/>
    <w:pPr>
      <w:pBdr>
        <w:top w:val="single" w:sz="24" w:space="1" w:color="FEF3CA"/>
        <w:left w:val="single" w:sz="24" w:space="4" w:color="FEF3CA"/>
        <w:bottom w:val="single" w:sz="24" w:space="1" w:color="FEF3CA"/>
        <w:right w:val="single" w:sz="24" w:space="4" w:color="FEF3CA"/>
      </w:pBdr>
      <w:shd w:val="clear" w:color="auto" w:fill="FFF2CC" w:themeFill="accent4" w:themeFillTint="33"/>
      <w:spacing w:after="0"/>
      <w:ind w:left="0"/>
    </w:pPr>
  </w:style>
  <w:style w:type="paragraph" w:customStyle="1" w:styleId="pictP">
    <w:name w:val=":pict::P"/>
    <w:basedOn w:val="pictCAPTION"/>
    <w:qFormat/>
    <w:rsid w:val="000E57DB"/>
  </w:style>
  <w:style w:type="paragraph" w:customStyle="1" w:styleId="blockquote4H3">
    <w:name w:val=":blockquote4::H3"/>
    <w:basedOn w:val="Brakstyluakapitowego"/>
    <w:qFormat/>
    <w:rsid w:val="000E57DB"/>
    <w:pPr>
      <w:spacing w:after="40" w:line="190" w:lineRule="atLeast"/>
    </w:pPr>
    <w:rPr>
      <w:rFonts w:ascii="HelveticaNeueLTPro-Md" w:hAnsi="HelveticaNeueLTPro-Md"/>
      <w:color w:val="19FF98"/>
      <w:sz w:val="16"/>
    </w:rPr>
  </w:style>
  <w:style w:type="paragraph" w:customStyle="1" w:styleId="blockquote2TH">
    <w:name w:val=":blockquote2::TH"/>
    <w:basedOn w:val="Brakstyluakapitowego"/>
    <w:qFormat/>
    <w:rsid w:val="000E57DB"/>
    <w:pPr>
      <w:tabs>
        <w:tab w:val="left" w:pos="266"/>
      </w:tabs>
      <w:spacing w:after="170" w:line="260" w:lineRule="atLeast"/>
      <w:ind w:left="266"/>
    </w:pPr>
    <w:rPr>
      <w:rFonts w:ascii="HelveticaNeueLTPro-Md" w:hAnsi="HelveticaNeueLTPro-Md"/>
      <w:sz w:val="20"/>
    </w:rPr>
  </w:style>
  <w:style w:type="paragraph" w:customStyle="1" w:styleId="bodyCAPTION">
    <w:name w:val=":body::CAPTION"/>
    <w:basedOn w:val="Brakstyluakapitowego"/>
    <w:qFormat/>
    <w:rsid w:val="000E57DB"/>
    <w:pPr>
      <w:spacing w:line="190" w:lineRule="atLeast"/>
    </w:pPr>
    <w:rPr>
      <w:rFonts w:ascii="HelveticaNeueLTPro-Lt" w:hAnsi="HelveticaNeueLTPro-Lt"/>
      <w:sz w:val="16"/>
    </w:rPr>
  </w:style>
  <w:style w:type="paragraph" w:customStyle="1" w:styleId="blockquote4UL">
    <w:name w:val=":blockquote4::UL"/>
    <w:basedOn w:val="bodyCAPTION"/>
    <w:qFormat/>
    <w:rsid w:val="000E57DB"/>
  </w:style>
  <w:style w:type="paragraph" w:customStyle="1" w:styleId="blockquote4CAPTION">
    <w:name w:val=":blockquote4::CAPTION"/>
    <w:basedOn w:val="bodyCAPTION"/>
    <w:qFormat/>
    <w:rsid w:val="000E57DB"/>
    <w:rPr>
      <w:w w:val="99"/>
    </w:rPr>
  </w:style>
  <w:style w:type="paragraph" w:customStyle="1" w:styleId="blockquote4NOTE">
    <w:name w:val=":blockquote4::NOTE"/>
    <w:basedOn w:val="bodyCAPTION"/>
    <w:qFormat/>
    <w:rsid w:val="000E57DB"/>
    <w:pPr>
      <w:spacing w:after="57" w:line="160" w:lineRule="atLeast"/>
    </w:pPr>
    <w:rPr>
      <w:sz w:val="14"/>
    </w:rPr>
  </w:style>
  <w:style w:type="paragraph" w:customStyle="1" w:styleId="blockquote2UL0">
    <w:name w:val=":blockquote2::UL"/>
    <w:basedOn w:val="blockquote2OL"/>
    <w:qFormat/>
    <w:rsid w:val="000E57DB"/>
    <w:pPr>
      <w:ind w:left="266" w:hanging="266"/>
    </w:pPr>
    <w:rPr>
      <w:rFonts w:ascii="WarnockPro-Light" w:hAnsi="WarnockPro-Light"/>
    </w:rPr>
  </w:style>
  <w:style w:type="paragraph" w:customStyle="1" w:styleId="blockquote2CAPTION">
    <w:name w:val=":blockquote2::CAPTION"/>
    <w:basedOn w:val="blockquote3P"/>
    <w:qFormat/>
    <w:rsid w:val="000E57DB"/>
    <w:pPr>
      <w:tabs>
        <w:tab w:val="left" w:pos="266"/>
      </w:tabs>
    </w:pPr>
    <w:rPr>
      <w:rFonts w:ascii="HelveticaNeueLTPro-Lt" w:hAnsi="HelveticaNeueLTPro-Lt"/>
    </w:rPr>
  </w:style>
  <w:style w:type="paragraph" w:customStyle="1" w:styleId="blockquote1OL">
    <w:name w:val=":blockquote1::OL"/>
    <w:basedOn w:val="blockquote1CAPTION"/>
    <w:qFormat/>
    <w:rsid w:val="000E57DB"/>
    <w:pPr>
      <w:ind w:left="283" w:hanging="283"/>
    </w:pPr>
    <w:rPr>
      <w:rFonts w:ascii="HelveticaNeueLTPro-Lt" w:hAnsi="HelveticaNeueLTPro-Lt"/>
    </w:rPr>
  </w:style>
  <w:style w:type="paragraph" w:customStyle="1" w:styleId="blockquote5P">
    <w:name w:val=":blockquote5::P"/>
    <w:basedOn w:val="Brakstyluakapitowego"/>
    <w:qFormat/>
    <w:rsid w:val="000E57DB"/>
    <w:pPr>
      <w:jc w:val="center"/>
    </w:pPr>
    <w:rPr>
      <w:rFonts w:ascii="HelveticaNeueLTPro-Md" w:hAnsi="HelveticaNeueLTPro-Md"/>
      <w:color w:val="5100FF"/>
      <w:sz w:val="16"/>
      <w:vertAlign w:val="superscript"/>
    </w:rPr>
  </w:style>
  <w:style w:type="table" w:customStyle="1" w:styleId="table0">
    <w:name w:val=":table"/>
    <w:basedOn w:val="Zwykatabela1"/>
    <w:uiPriority w:val="99"/>
    <w:rsid w:val="000E57DB"/>
    <w:tblPr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bCs/>
      </w:rPr>
      <w:tblPr/>
      <w:tcPr>
        <w:shd w:val="clear" w:color="auto" w:fill="DDCEE5"/>
      </w:tc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EBF5"/>
      </w:tcPr>
    </w:tblStylePr>
  </w:style>
  <w:style w:type="paragraph" w:customStyle="1" w:styleId="bodyH5">
    <w:name w:val=":body::H5"/>
    <w:basedOn w:val="bodyH3"/>
    <w:link w:val="bodyH5Znak"/>
    <w:rsid w:val="000E57DB"/>
  </w:style>
  <w:style w:type="character" w:customStyle="1" w:styleId="bodyH5Znak">
    <w:name w:val=":body::H5 Znak"/>
    <w:basedOn w:val="bodyH3Znak"/>
    <w:link w:val="bodyH5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styleId="Lista">
    <w:name w:val="List"/>
    <w:basedOn w:val="Tekstpodstawowy"/>
    <w:rsid w:val="000E57DB"/>
    <w:rPr>
      <w:rFonts w:cs="Arial Unicode MS"/>
    </w:rPr>
  </w:style>
  <w:style w:type="paragraph" w:customStyle="1" w:styleId="blockquote12H1">
    <w:name w:val=":blockquote12::H1"/>
    <w:qFormat/>
    <w:rsid w:val="00FD047B"/>
    <w:pPr>
      <w:shd w:val="clear" w:color="auto" w:fill="FF9900"/>
      <w:spacing w:before="240" w:line="240" w:lineRule="exact"/>
      <w:ind w:right="7938"/>
    </w:pPr>
    <w:rPr>
      <w:rFonts w:ascii="HelveticaNeueLT Pro 55 Roman" w:hAnsi="HelveticaNeueLT Pro 55 Roman"/>
      <w:b/>
      <w:color w:val="FFFFFF" w:themeColor="background1"/>
      <w:sz w:val="18"/>
      <w:szCs w:val="18"/>
    </w:rPr>
  </w:style>
  <w:style w:type="paragraph" w:customStyle="1" w:styleId="blockquote12UL">
    <w:name w:val=":blockquote12::UL"/>
    <w:qFormat/>
    <w:rsid w:val="00FD047B"/>
    <w:pPr>
      <w:spacing w:before="63" w:line="260" w:lineRule="exact"/>
      <w:ind w:left="170" w:hanging="170"/>
    </w:pPr>
    <w:rPr>
      <w:rFonts w:ascii="HelveticaNeueLT Pro 45 Lt" w:hAnsi="HelveticaNeueLT Pro 45 Lt"/>
      <w:sz w:val="18"/>
      <w:szCs w:val="18"/>
    </w:rPr>
  </w:style>
  <w:style w:type="paragraph" w:customStyle="1" w:styleId="leadP">
    <w:name w:val=":lead::P"/>
    <w:basedOn w:val="Normalny"/>
    <w:uiPriority w:val="99"/>
    <w:qFormat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after="510" w:line="240" w:lineRule="atLeast"/>
      <w:ind w:left="170" w:right="170"/>
      <w:textAlignment w:val="center"/>
    </w:pPr>
    <w:rPr>
      <w:rFonts w:ascii="ArialMT" w:eastAsiaTheme="minorEastAsia" w:hAnsi="ArialMT" w:cs="ArialMT"/>
      <w:color w:val="000000"/>
      <w:sz w:val="18"/>
      <w:szCs w:val="18"/>
      <w:lang w:eastAsia="pl-PL"/>
    </w:rPr>
  </w:style>
  <w:style w:type="paragraph" w:customStyle="1" w:styleId="bodyP3">
    <w:name w:val=":body::P3"/>
    <w:basedOn w:val="bodyP"/>
    <w:uiPriority w:val="99"/>
    <w:qFormat/>
    <w:rsid w:val="00EB418C"/>
    <w:pPr>
      <w:autoSpaceDE w:val="0"/>
      <w:autoSpaceDN w:val="0"/>
      <w:adjustRightInd w:val="0"/>
      <w:spacing w:after="283" w:line="298" w:lineRule="auto"/>
      <w:ind w:left="170" w:right="907" w:firstLine="0"/>
      <w:jc w:val="left"/>
    </w:pPr>
    <w:rPr>
      <w:rFonts w:ascii="TimesNewRomanPSMT" w:eastAsiaTheme="minorEastAsia" w:hAnsi="TimesNewRomanPSMT" w:cs="TimesNewRomanPSMT"/>
      <w:sz w:val="21"/>
      <w:szCs w:val="21"/>
    </w:rPr>
  </w:style>
  <w:style w:type="paragraph" w:customStyle="1" w:styleId="blockquote9przykladH1">
    <w:name w:val=":blockquote9 #przyklad::H1"/>
    <w:basedOn w:val="Normalny"/>
    <w:uiPriority w:val="99"/>
    <w:qFormat/>
    <w:rsid w:val="00EB418C"/>
    <w:pPr>
      <w:widowControl w:val="0"/>
      <w:pBdr>
        <w:top w:val="single" w:sz="4" w:space="3" w:color="000000"/>
        <w:bottom w:val="single" w:sz="6" w:space="0" w:color="EF7D00"/>
      </w:pBdr>
      <w:shd w:val="clear" w:color="auto" w:fill="EF7D00"/>
      <w:autoSpaceDE w:val="0"/>
      <w:autoSpaceDN w:val="0"/>
      <w:adjustRightInd w:val="0"/>
      <w:spacing w:before="283" w:after="57" w:line="260" w:lineRule="atLeast"/>
      <w:ind w:left="340"/>
      <w:textAlignment w:val="center"/>
    </w:pPr>
    <w:rPr>
      <w:rFonts w:ascii="HelveticaNeueLTPro-Bd" w:eastAsiaTheme="minorEastAsia" w:hAnsi="HelveticaNeueLTPro-Bd" w:cs="HelveticaNeueLTPro-Bd"/>
      <w:b/>
      <w:bCs/>
      <w:color w:val="FFFFFF"/>
      <w:position w:val="1"/>
      <w:sz w:val="21"/>
      <w:szCs w:val="21"/>
      <w:lang w:eastAsia="pl-PL"/>
    </w:rPr>
  </w:style>
  <w:style w:type="paragraph" w:customStyle="1" w:styleId="Protok">
    <w:name w:val="Protokół"/>
    <w:qFormat/>
    <w:rsid w:val="00C56EFC"/>
    <w:pPr>
      <w:spacing w:line="276" w:lineRule="auto"/>
      <w:ind w:firstLine="284"/>
      <w:contextualSpacing/>
      <w:jc w:val="both"/>
      <w:textAlignment w:val="baseline"/>
    </w:pPr>
    <w:rPr>
      <w:rFonts w:eastAsia="Times New Roman"/>
      <w:color w:val="262626"/>
      <w:szCs w:val="22"/>
      <w:bdr w:val="none" w:sz="0" w:space="0" w:color="auto" w:frame="1"/>
      <w:lang w:eastAsia="pl-PL"/>
    </w:rPr>
  </w:style>
  <w:style w:type="paragraph" w:customStyle="1" w:styleId="head">
    <w:name w:val=":::#head"/>
    <w:basedOn w:val="Brakstyluakapitowego"/>
    <w:uiPriority w:val="99"/>
    <w:qFormat/>
    <w:rsid w:val="00852F30"/>
    <w:pPr>
      <w:suppressAutoHyphens w:val="0"/>
      <w:autoSpaceDE w:val="0"/>
      <w:autoSpaceDN w:val="0"/>
      <w:adjustRightInd w:val="0"/>
    </w:pPr>
    <w:rPr>
      <w:rFonts w:ascii="Arial Nova" w:eastAsiaTheme="minorEastAsia" w:hAnsi="Arial Nova" w:cs="TimesNewRomanPSMT"/>
      <w:kern w:val="2"/>
      <w:sz w:val="100"/>
      <w:szCs w:val="100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1B2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E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E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E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E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E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E3D"/>
    <w:rPr>
      <w:rFonts w:eastAsiaTheme="majorEastAsia" w:cstheme="majorBidi"/>
      <w:color w:val="272727" w:themeColor="text1" w:themeTint="D8"/>
    </w:rPr>
  </w:style>
  <w:style w:type="paragraph" w:styleId="Tytu0">
    <w:name w:val="Title"/>
    <w:basedOn w:val="Normalny"/>
    <w:next w:val="Normalny"/>
    <w:link w:val="TytuZnak"/>
    <w:uiPriority w:val="10"/>
    <w:qFormat/>
    <w:rsid w:val="001B2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1B2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E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E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E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E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E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B2E3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1B2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84a27c575bdad1fa8e44b68e517f2d48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f1f8ecaaf9aed9592dfac0417cbbc3b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1E9A82E7-E048-48E6-96D9-D4C94D5F9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88BD8F-54B3-4830-AD18-068380107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40A96-D2B1-458B-B685-28ED71F807F6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13172</Words>
  <Characters>79036</Characters>
  <Application>Microsoft Office Word</Application>
  <DocSecurity>0</DocSecurity>
  <Lines>658</Lines>
  <Paragraphs>184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Rosiak</dc:creator>
  <cp:keywords/>
  <dc:description/>
  <cp:lastModifiedBy>Aneta Maciągiewicz</cp:lastModifiedBy>
  <cp:revision>10</cp:revision>
  <dcterms:created xsi:type="dcterms:W3CDTF">2026-08-10T10:13:00Z</dcterms:created>
  <dcterms:modified xsi:type="dcterms:W3CDTF">2026-08-10T15:35:00Z</dcterms:modified>
</cp:coreProperties>
</file>